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5AFBA">
      <w:pPr>
        <w:jc w:val="right"/>
        <w:rPr>
          <w:rFonts w:hint="default" w:ascii="Arial Black" w:hAnsi="Arial Black" w:cs="Arial Black"/>
          <w:color w:val="auto"/>
        </w:rPr>
      </w:pPr>
      <w:bookmarkStart w:id="0" w:name="_GoBack"/>
      <w:r>
        <w:rPr>
          <w:rFonts w:hint="default" w:ascii="Arial Black" w:hAnsi="Arial Black" w:eastAsia="Open Sans serif" w:cs="Arial Black"/>
          <w:color w:val="auto"/>
          <w:sz w:val="16"/>
          <w:szCs w:val="16"/>
        </w:rPr>
        <w:t xml:space="preserve">Alergeny zostały wyróżnione na jadłospisie poprzez </w:t>
      </w:r>
      <w:r>
        <w:rPr>
          <w:rFonts w:hint="default" w:ascii="Arial Black" w:hAnsi="Arial Black" w:eastAsia="Open Sans serif" w:cs="Arial Black"/>
          <w:b/>
          <w:bCs/>
          <w:color w:val="auto"/>
          <w:sz w:val="16"/>
          <w:szCs w:val="16"/>
          <w:u w:val="single"/>
        </w:rPr>
        <w:t>podkreślenie.</w:t>
      </w:r>
    </w:p>
    <w:p w14:paraId="7BF4166B">
      <w:pPr>
        <w:spacing w:before="250" w:after="150"/>
        <w:jc w:val="center"/>
        <w:rPr>
          <w:rFonts w:hint="default" w:ascii="Arial Black" w:hAnsi="Arial Black" w:cs="Arial Black"/>
          <w:color w:val="auto"/>
        </w:rPr>
      </w:pPr>
      <w:r>
        <w:rPr>
          <w:rFonts w:hint="default" w:ascii="Arial Black" w:hAnsi="Arial Black" w:eastAsia="Open Sans serif" w:cs="Arial Black"/>
          <w:b/>
          <w:bCs/>
          <w:color w:val="auto"/>
          <w:sz w:val="20"/>
          <w:szCs w:val="20"/>
        </w:rPr>
        <w:t>Jadłospis Jadłospis dekadowy tydzień I szkoła</w:t>
      </w:r>
    </w:p>
    <w:tbl>
      <w:tblPr>
        <w:tblStyle w:val="3"/>
        <w:tblW w:w="1636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00FFBD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285D5C1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Poniedziałek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E9F4FDD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Wtorek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35E54D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Środa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C2A214B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Czwartek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979EBC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Piątek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4A4AB7B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t>Dzień wolny</w:t>
            </w:r>
          </w:p>
        </w:tc>
        <w:tc>
          <w:tcPr>
            <w:tcW w:w="2338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60D296B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t>Dzień wolny</w:t>
            </w:r>
          </w:p>
        </w:tc>
      </w:tr>
      <w:tr w14:paraId="0995593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6AAC3B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0474DE7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ogórkowa na wywarze warzywnym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8FD935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ogórek kiszony, ziemniaki, marchew,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koperek, sól biała, pieprz, liść laurowy, ziele angielskie </w:t>
            </w:r>
          </w:p>
          <w:p w14:paraId="65DCC4E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Spaghetti bolognese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F36131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łopatka, makaron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bezjajeczny(mąka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pszenicy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zwyczajnej), koncentrat pomidorowy, 30%, olej rzepakowy, cebula </w:t>
            </w:r>
          </w:p>
          <w:p w14:paraId="4E29E64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Papryka czerwona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C8B388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425378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4C2CEBE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C75D1E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5A2F62D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8848DCA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55A8075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47B6D1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Pomarańcza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735141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4EF4E94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Rosół drobiowy z makaronem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BC2B55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marchew,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makaron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bezjajeczny(mąka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pszenicy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zwyczajnej), mięso ze skrzydeł indyka, bez skóry, mięso z ud kurczaka, bez skóry, wołowina szponder, natka pietruszki, sól biała, pieprz, liść laurowy, ziele angielskie </w:t>
            </w:r>
          </w:p>
          <w:p w14:paraId="2266CE6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Gulasz wieprzowy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0F2DF038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łopatka, woda, marchew, cebula, olej rzepakowy,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typ 450 </w:t>
            </w:r>
          </w:p>
          <w:p w14:paraId="04D870F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057750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898E31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Cebula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04427FF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7A44DC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1954695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1E3C3F8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08B39B5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5FC008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16B97E4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BCA97BB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mieszanka owocowa, mrożona, cukier </w:t>
            </w:r>
          </w:p>
          <w:p w14:paraId="3B06EDB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Olej rzepakowy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F5AF84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>Ciasteczka zbożowe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jęczmień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owies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orkisz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84AA26A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200985B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kalafiorowa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FD2BF01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kalafior, marchew, ziemniaki,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por, koperek, sól biała, pieprz, liść laurowy, ziele angielskie </w:t>
            </w:r>
          </w:p>
          <w:p w14:paraId="583B7F7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Makaron ze śmietaną i truskawkami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DCCDC0A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truskawki, mrożone, makaron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bezjajeczny(mąka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pszenicy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zwyczajnej),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cukier </w:t>
            </w:r>
          </w:p>
          <w:p w14:paraId="5C13F43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BFE3F4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59C77FB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66B1C0B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7028112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5F842F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244AD50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Gruszka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86B220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E78EEE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021FB20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grochowa z ziemniakami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5DE67A8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groch, nasiona suche, marchew, kurczak, tuszka,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natka pietruszki, boczek wędzony bez kości, sól biała, pieprz, liść laurowy, ziele angielskie, majeranek, cząber suszony </w:t>
            </w:r>
          </w:p>
          <w:p w14:paraId="03264B7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Mięso z podudzia indyka, ze skórą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FC1CE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Ryż biały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01A606D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Marchew z groszkiem, mrożona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9F4D0D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Składniki: marchew 60%, groch zielony 40%</w:t>
            </w:r>
          </w:p>
          <w:p w14:paraId="21D6A82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CEAC85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35694F6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DFFF42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4601367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2DC6D0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12226D2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Kompot jabłkowy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B2BE1C7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jabłko </w:t>
            </w:r>
          </w:p>
          <w:p w14:paraId="04DE19C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Banan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EEC9D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24046E7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jarzynowa na wywarze warzywnym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AE313D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brukselka, marchew, pietruszka, korzeń,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natka pietruszki, sól biała, pieprz, liść laurowy, ziele angielskie </w:t>
            </w:r>
          </w:p>
          <w:p w14:paraId="11AE5F6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Filet z miruny panierowany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B27A902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miruna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świeża, filety bez skóry(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kurze całe, olej rzepakowy,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sól, drożdże),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typ 450 </w:t>
            </w:r>
          </w:p>
          <w:p w14:paraId="32CDC17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Kapusta kiszona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2E7FA7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Składniki: kapusta biała, marchew, sól</w:t>
            </w:r>
          </w:p>
          <w:p w14:paraId="2F2F2E5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AB178B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F1ECDB7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sól</w:t>
            </w:r>
          </w:p>
          <w:p w14:paraId="3721195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03312DA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09F1AE1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06EFFA1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5A29D5D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84445A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Jogurt truskawkowy, 1,5% tłuszczu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C9450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</w:p>
        </w:tc>
        <w:tc>
          <w:tcPr>
            <w:tcW w:w="2338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E78B9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</w:p>
        </w:tc>
      </w:tr>
    </w:tbl>
    <w:p w14:paraId="7F699FA4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1D7E3C9C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91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2025-02-07T14:37:00Z</dcterms:created>
  <dc:creator>Katarzyna</dc:creator>
  <cp:lastModifiedBy>Katarzyna</cp:lastModifiedBy>
  <dcterms:modified xsi:type="dcterms:W3CDTF">2025-02-07T13:39:40Z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6C04D3A74B614FFDB9E8467CFF8F4376_13</vt:lpwstr>
  </property>
</Properties>
</file>