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eastAsia="Open Sans serif" w:cs="Open Sans serif" w:ascii="Open Sans serif" w:hAnsi="Open Sans serif"/>
          <w:color w:val="26282C"/>
          <w:sz w:val="16"/>
          <w:szCs w:val="16"/>
        </w:rPr>
        <w:t>A</w:t>
      </w:r>
      <w:r>
        <w:rPr>
          <w:rFonts w:eastAsia="Open Sans serif" w:cs="Times New Roman" w:ascii="Times New Roman" w:hAnsi="Times New Roman"/>
          <w:color w:val="26282C"/>
          <w:sz w:val="18"/>
          <w:szCs w:val="18"/>
        </w:rPr>
        <w:t xml:space="preserve">lergeny zostały wyróżnione na jadłospisie poprzez </w:t>
      </w:r>
      <w:r>
        <w:rPr>
          <w:rFonts w:eastAsia="Open Sans serif" w:cs="Times New Roman" w:ascii="Times New Roman" w:hAnsi="Times New Roman"/>
          <w:b/>
          <w:bCs/>
          <w:color w:val="26282C"/>
          <w:sz w:val="18"/>
          <w:szCs w:val="18"/>
          <w:u w:val="single"/>
        </w:rPr>
        <w:t>podkreślenie.</w:t>
      </w:r>
    </w:p>
    <w:p>
      <w:pPr>
        <w:pStyle w:val="Normal"/>
        <w:spacing w:before="250" w:after="15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eastAsia="Open Sans serif" w:cs="Times New Roman" w:ascii="Times New Roman" w:hAnsi="Times New Roman"/>
          <w:b/>
          <w:bCs/>
          <w:color w:val="26282C"/>
          <w:sz w:val="18"/>
          <w:szCs w:val="18"/>
        </w:rPr>
        <w:t>Jadłospis  szkoła</w:t>
      </w:r>
    </w:p>
    <w:tbl>
      <w:tblPr>
        <w:tblStyle w:val="3"/>
        <w:tblW w:w="16360" w:type="dxa"/>
        <w:jc w:val="left"/>
        <w:tblInd w:w="0" w:type="dxa"/>
        <w:tblLayout w:type="fixed"/>
        <w:tblCellMar>
          <w:top w:w="0" w:type="dxa"/>
          <w:left w:w="12" w:type="dxa"/>
          <w:bottom w:w="0" w:type="dxa"/>
          <w:right w:w="12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7"/>
      </w:tblGrid>
      <w:tr>
        <w:trPr/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/>
              <w:spacing w:before="0" w:after="12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006C63"/>
                <w:kern w:val="0"/>
                <w:sz w:val="18"/>
                <w:szCs w:val="18"/>
              </w:rPr>
              <w:t>Poniedziałek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/>
              <w:spacing w:before="0" w:after="12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006C63"/>
                <w:kern w:val="0"/>
                <w:sz w:val="18"/>
                <w:szCs w:val="18"/>
              </w:rPr>
              <w:t>Wtorek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/>
              <w:spacing w:before="0" w:after="12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006C63"/>
                <w:kern w:val="0"/>
                <w:sz w:val="18"/>
                <w:szCs w:val="18"/>
              </w:rPr>
              <w:t>Środa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/>
              <w:spacing w:before="0" w:after="12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006C63"/>
                <w:kern w:val="0"/>
                <w:sz w:val="18"/>
                <w:szCs w:val="18"/>
              </w:rPr>
              <w:t>C</w:t>
            </w:r>
            <w:r>
              <w:rPr>
                <w:rFonts w:eastAsia="Open Sans serif" w:cs="Times New Roman" w:ascii="Times New Roman" w:hAnsi="Times New Roman"/>
                <w:b/>
                <w:bCs/>
                <w:color w:val="006C63"/>
                <w:kern w:val="0"/>
                <w:sz w:val="18"/>
                <w:szCs w:val="18"/>
              </w:rPr>
              <w:t>zwartek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/>
              <w:spacing w:before="0" w:after="12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006C63"/>
                <w:kern w:val="0"/>
                <w:sz w:val="18"/>
                <w:szCs w:val="18"/>
              </w:rPr>
              <w:t>Piątek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/>
              <w:spacing w:before="0" w:after="12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  <w:t>Dzień wolny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/>
              <w:spacing w:before="0" w:after="12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  <w:t>Dzień wolny</w:t>
            </w:r>
          </w:p>
        </w:tc>
      </w:tr>
      <w:tr>
        <w:trPr>
          <w:cantSplit w:val="true"/>
        </w:trPr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Obiad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Krupnik z kaszą jęczmienną na wywarze warzywnym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woda ziemniaki marchew kasza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jęczmienna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perłowa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korzeniowy por sól biała pieprz liść laurowy ziele angielskie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Kotlet mielony wieprzowy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wieprzowina łopatka bułka tarta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 olej rzepakowy cebula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kurze całe sól biała pieprz Bułka tarta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sól, drożdże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Ziemniaki, gotowane w wodzie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Mizeria ze śmietaną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ogórek Śmietana 18%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koperek cytryna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pszenno-żytni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naturalny wysuszony zakwas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sól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pszenno-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 wiejski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woda, sól, drożdże, zakwas suszony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Kompot owocowy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woda mieszanka owocowa, mrożona cukier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Gruszka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Obiad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Zupa pieczarkowa z makaronem na wywarze warzywnym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woda pieczarki świeże makaron bezjajeczny z semoliny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 marchew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krowie, 2% tłuszczu Śmietana 18%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korzeniowy por masło ekstra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sól biała pieprz liść laurowy ziele angielskie tymianek Makaron bezjajeczny z semoliny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): semolina z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pszenicy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twardej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Lasagne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wieprzowina łopatka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krowie, 2% tłuszczu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krowie, 3,2% tłuszczu makaron lasagne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pieprz masło ekstra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typ 450 ser mozzarella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koncentrat pomidorowy, 30% cebula bazylia suszona sól biała gałka muszkatołowa olej rzepakowy Ser mozzarella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):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pasteryzowane, sól, bakterie fermentacji mlekowej, podpuszczka mikrobiologiczna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pszenno-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 wiejski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woda, sól, drożdże, zakwas suszony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Sok jabłkowy 100%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Obiad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Zupa Dyniowa z ciecierzycą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dynia ciecierzyca, nasiona suche marchew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krowie, 2% tłuszczu olej rzepakowy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korzeniowy por masło ekstra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Śmietana 18%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curry liść laurowy lubczyk suszony pieprz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Bitki schabowe w sosie własnym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wieprzowina schab surowy bez kości woda olej rzepakowy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typ 450 sól biała pieprz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Ziemniaki, gotowane w wodzie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Kapusta kiszona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pszenno-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 wiejski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woda, sól, drożdże, zakwas suszony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Jabłko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Obiad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Zupa fasolowa z ziemniakami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woda ziemniaki marchew fasola biała, nasiona suche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korzeniowy por natka pietruszki masło ekstra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sól biała pieprz liść laurowy ziele angielskie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Klopsy z indyka w sosie koperkowym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mięso z piersi indyka, bez skóry woda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kurze całe koperek cebula bułka tarta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Bułka tarta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sól, drożdże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Kasza bulgur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)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Surówka z marchewki i jabłka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marchew jabłko olej rzepakowy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pszenno-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 wiejski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woda, sól, drożdże, zakwas suszony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Sok jabłkowy 100%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Pomarańcza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Obiad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Barszcz ukraiński na wywarze warzywnym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woda burak ziemniaki marchew kapusta biała Śmietana 18%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 fasola biała, nasiona suche pietruszka, korzeń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korzeniowy por natka pietruszki sól biała pieprz ziele angielskie liść laurowy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Ryba po grecku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dorsz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świeży, filety bez skóry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ryba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 marchew pietruszka, korzeń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korzeniowy przecier pomidorowy por olej rzepakowy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typ 450 cebula koncentrat pomidorowy, 30% cukier sól biała pieprz papryka słodka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Ziemniaki, gotowane w wodzie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Ogórek kiszony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pszenno-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 wiejski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woda, sól, drożdże, zakwas suszony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Kompot owocowy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woda mieszanka owocowa, mrożona cukier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</w:tbl>
    <w:p>
      <w:pPr>
        <w:sectPr>
          <w:type w:val="nextPage"/>
          <w:pgSz w:orient="landscape" w:w="16838" w:h="11906"/>
          <w:pgMar w:left="250" w:right="250" w:header="0" w:top="250" w:footer="0" w:bottom="250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440" w:right="1440" w:header="0" w:top="1440" w:footer="0" w:bottom="14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Open Sans serif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0"/>
      <w:szCs w:val="20"/>
      <w:lang w:val="en-US" w:eastAsia="zh-CN" w:bidi="hi-IN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uiPriority w:val="0"/>
    <w:semiHidden/>
    <w:unhideWhenUsed/>
    <w:qFormat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table" w:default="1" w:styleId="3">
    <w:name w:val="Normal Table"/>
    <w:uiPriority w:val="0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LibreOffice/7.1.2.2$Windows_X86_64 LibreOffice_project/8a45595d069ef5570103caea1b71cc9d82b2aae4</Application>
  <AppVersion>15.0000</AppVersion>
  <Pages>2</Pages>
  <Words>605</Words>
  <Characters>3918</Characters>
  <CharactersWithSpaces>4441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2024-12-01T14:20:00Z</dcterms:created>
  <dc:creator>Katarzyna</dc:creator>
  <dc:description/>
  <dc:language>pl-PL</dc:language>
  <cp:lastModifiedBy/>
  <dcterms:modified xsi:type="dcterms:W3CDTF">2025-01-08T13:13:44Z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7DF1906E735D47E5B1571EF261E38D36_12</vt:lpwstr>
  </property>
  <property fmtid="{D5CDD505-2E9C-101B-9397-08002B2CF9AE}" pid="3" name="KSOProductBuildVer">
    <vt:lpwstr>1045-12.2.0.18911</vt:lpwstr>
  </property>
</Properties>
</file>