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9758" w:type="dxa"/>
        <w:tblInd w:w="-1281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34"/>
        <w:gridCol w:w="2832"/>
        <w:gridCol w:w="240"/>
        <w:gridCol w:w="3024"/>
        <w:gridCol w:w="240"/>
        <w:gridCol w:w="2878"/>
        <w:gridCol w:w="240"/>
        <w:gridCol w:w="2737"/>
        <w:gridCol w:w="284"/>
        <w:gridCol w:w="2835"/>
        <w:gridCol w:w="35"/>
        <w:gridCol w:w="7"/>
        <w:gridCol w:w="40"/>
        <w:gridCol w:w="173"/>
        <w:gridCol w:w="3059"/>
      </w:tblGrid>
      <w:tr w14:paraId="30BD4C5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3232" w:type="dxa"/>
          <w:trHeight w:val="276" w:hRule="atLeast"/>
        </w:trPr>
        <w:tc>
          <w:tcPr>
            <w:tcW w:w="1648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37E2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Jadłospis w Szkole Podstawowej  Nr 11 z Oddziałami Integracyjnymi</w:t>
            </w:r>
          </w:p>
        </w:tc>
        <w:tc>
          <w:tcPr>
            <w:tcW w:w="40" w:type="dxa"/>
          </w:tcPr>
          <w:p w14:paraId="459FFB62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6E05464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3232" w:type="dxa"/>
          <w:trHeight w:val="265" w:hRule="atLeast"/>
        </w:trPr>
        <w:tc>
          <w:tcPr>
            <w:tcW w:w="1648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050EE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od 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04.11</w:t>
            </w:r>
            <w:r>
              <w:rPr>
                <w:b/>
                <w:sz w:val="20"/>
                <w:szCs w:val="20"/>
              </w:rPr>
              <w:t xml:space="preserve">– 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08.11</w:t>
            </w:r>
            <w:r>
              <w:rPr>
                <w:b/>
                <w:sz w:val="20"/>
                <w:szCs w:val="20"/>
              </w:rPr>
              <w:t>.2024 r .</w:t>
            </w:r>
          </w:p>
        </w:tc>
        <w:tc>
          <w:tcPr>
            <w:tcW w:w="40" w:type="dxa"/>
          </w:tcPr>
          <w:p w14:paraId="57878916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3A07895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3232" w:type="dxa"/>
          <w:trHeight w:val="233" w:hRule="atLeast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8A8D6">
            <w:pPr>
              <w:pStyle w:val="5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5A08D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PONIEDZIAŁEK</w:t>
            </w:r>
          </w:p>
        </w:tc>
        <w:tc>
          <w:tcPr>
            <w:tcW w:w="32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426EA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WTOREK</w:t>
            </w: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72433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ŚRODA</w:t>
            </w:r>
          </w:p>
        </w:tc>
        <w:tc>
          <w:tcPr>
            <w:tcW w:w="29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8C6B3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CZWARTEK</w:t>
            </w:r>
          </w:p>
        </w:tc>
        <w:tc>
          <w:tcPr>
            <w:tcW w:w="31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A7210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PIĄTEK</w:t>
            </w:r>
          </w:p>
        </w:tc>
        <w:tc>
          <w:tcPr>
            <w:tcW w:w="47" w:type="dxa"/>
            <w:gridSpan w:val="2"/>
          </w:tcPr>
          <w:p w14:paraId="53ED502A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14:paraId="26D6CE3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450" w:hRule="atLeast"/>
        </w:trPr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82CEC7B">
            <w:pPr>
              <w:pStyle w:val="5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2832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70AA1">
            <w:pPr>
              <w:pStyle w:val="5"/>
              <w:spacing w:after="0" w:line="240" w:lineRule="auto"/>
              <w:jc w:val="center"/>
              <w:rPr>
                <w:rFonts w:hint="default"/>
                <w:b/>
                <w:bCs w:val="0"/>
                <w:sz w:val="32"/>
                <w:szCs w:val="32"/>
                <w:u w:val="single"/>
                <w:lang w:val="pl-PL"/>
              </w:rPr>
            </w:pPr>
            <w:r>
              <w:rPr>
                <w:rFonts w:hint="default"/>
                <w:b/>
                <w:bCs w:val="0"/>
                <w:sz w:val="32"/>
                <w:szCs w:val="32"/>
                <w:u w:val="single"/>
                <w:lang w:val="pl-PL"/>
              </w:rPr>
              <w:t>11 listopada</w:t>
            </w:r>
          </w:p>
          <w:p w14:paraId="470C9607">
            <w:pPr>
              <w:pStyle w:val="5"/>
              <w:spacing w:after="0" w:line="240" w:lineRule="auto"/>
              <w:jc w:val="center"/>
              <w:rPr>
                <w:rFonts w:hint="default"/>
                <w:b w:val="0"/>
                <w:bCs/>
                <w:sz w:val="20"/>
                <w:szCs w:val="20"/>
                <w:u w:val="single"/>
                <w:lang w:val="pl-PL"/>
              </w:rPr>
            </w:pPr>
            <w:r>
              <w:rPr>
                <w:rFonts w:hint="default"/>
                <w:b/>
                <w:bCs w:val="0"/>
                <w:sz w:val="32"/>
                <w:szCs w:val="32"/>
                <w:u w:val="single"/>
                <w:lang w:val="pl-PL"/>
              </w:rPr>
              <w:t>Święto Niepodległości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5D3A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C71B1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Herbata owocowa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55308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B0668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Czekoladowa owsianka z bananem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9D4BB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9A288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Herbata owocowa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5821F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E0563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Kakao</w:t>
            </w:r>
          </w:p>
        </w:tc>
        <w:tc>
          <w:tcPr>
            <w:tcW w:w="255" w:type="dxa"/>
            <w:gridSpan w:val="4"/>
          </w:tcPr>
          <w:p w14:paraId="42A449ED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280199A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514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E4BA2B2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2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63591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59E8D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36B9B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Bułka wrocławska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4664F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510F8">
            <w:pPr>
              <w:pStyle w:val="5"/>
              <w:spacing w:after="0" w:line="240" w:lineRule="auto"/>
              <w:jc w:val="center"/>
              <w:rPr>
                <w:rFonts w:hint="default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pl-PL"/>
              </w:rPr>
              <w:t>Bułka podlaska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23569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E7D68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Kasza manna z maliną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8A6A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1196C">
            <w:pPr>
              <w:pStyle w:val="5"/>
              <w:spacing w:after="0" w:line="240" w:lineRule="auto"/>
              <w:jc w:val="center"/>
              <w:rPr>
                <w:rFonts w:hint="default"/>
                <w:b/>
                <w:bCs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pl-PL"/>
              </w:rPr>
              <w:t>Bułka grahamka</w:t>
            </w:r>
          </w:p>
        </w:tc>
        <w:tc>
          <w:tcPr>
            <w:tcW w:w="255" w:type="dxa"/>
            <w:gridSpan w:val="4"/>
          </w:tcPr>
          <w:p w14:paraId="7ED67A09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4724376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319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75258BD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2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86136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rFonts w:hint="default"/>
                <w:sz w:val="20"/>
                <w:szCs w:val="20"/>
                <w:lang w:val="pl-PL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70661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11CA3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rFonts w:hint="default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pl-PL"/>
              </w:rPr>
              <w:t>Szynka tradycyjna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970DA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E4615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rFonts w:hint="default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pl-PL"/>
              </w:rPr>
              <w:t>Masło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368AB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9D2F7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rFonts w:hint="default"/>
                <w:b w:val="0"/>
                <w:bCs/>
                <w:sz w:val="20"/>
                <w:szCs w:val="20"/>
                <w:u w:val="single"/>
                <w:lang w:val="pl-PL"/>
              </w:rPr>
            </w:pPr>
            <w:r>
              <w:rPr>
                <w:rFonts w:hint="default"/>
                <w:b/>
                <w:bCs w:val="0"/>
                <w:sz w:val="20"/>
                <w:szCs w:val="20"/>
                <w:u w:val="none"/>
                <w:lang w:val="pl-PL"/>
              </w:rPr>
              <w:t>Pieczywo mieszane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6BB22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00F6F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rFonts w:hint="default"/>
                <w:b/>
                <w:bCs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pl-PL"/>
              </w:rPr>
              <w:t>Pasta z awokado</w:t>
            </w:r>
          </w:p>
        </w:tc>
        <w:tc>
          <w:tcPr>
            <w:tcW w:w="255" w:type="dxa"/>
            <w:gridSpan w:val="4"/>
          </w:tcPr>
          <w:p w14:paraId="750F2A9E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3E5D232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474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9D5A7B6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2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A74EF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F0A4E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0BACA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Sałata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7672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F380C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Woda z cytryną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D8A71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32250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Szynka drobiowa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E5F1F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DFBE9">
            <w:pPr>
              <w:pStyle w:val="5"/>
              <w:spacing w:after="0" w:line="240" w:lineRule="auto"/>
              <w:jc w:val="center"/>
              <w:rPr>
                <w:rFonts w:hint="default"/>
                <w:b/>
                <w:bCs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pl-PL"/>
              </w:rPr>
              <w:t>Sałata</w:t>
            </w:r>
          </w:p>
        </w:tc>
        <w:tc>
          <w:tcPr>
            <w:tcW w:w="255" w:type="dxa"/>
            <w:gridSpan w:val="4"/>
          </w:tcPr>
          <w:p w14:paraId="48E74479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4B3762B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265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A2DAF7C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2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832B3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A06B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1317E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Pomidorki koktajlowe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8556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6DA1C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D4575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5AE25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Ogórek św</w:t>
            </w:r>
            <w:bookmarkStart w:id="0" w:name="_GoBack"/>
            <w:bookmarkEnd w:id="0"/>
            <w:r>
              <w:rPr>
                <w:rFonts w:hint="default"/>
                <w:b/>
                <w:sz w:val="20"/>
                <w:szCs w:val="20"/>
                <w:lang w:val="pl-PL"/>
              </w:rPr>
              <w:t xml:space="preserve">ieży 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C2A74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936F7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papryka</w:t>
            </w:r>
          </w:p>
        </w:tc>
        <w:tc>
          <w:tcPr>
            <w:tcW w:w="255" w:type="dxa"/>
            <w:gridSpan w:val="4"/>
          </w:tcPr>
          <w:p w14:paraId="5FE9B7E6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12EE7A6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255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454E333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2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3A5A2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68CEA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739CA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D3E62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C8118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E96C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57506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D82AB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78959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14:paraId="35195CDD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14:paraId="44B4B84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51" w:hRule="atLeast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F1F70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2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F899A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ECA86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3C38C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75D21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3A407">
            <w:pPr>
              <w:pStyle w:val="5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D249F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27D0A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CA031">
            <w:pPr>
              <w:pStyle w:val="5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669A2">
            <w:pPr>
              <w:pStyle w:val="5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14:paraId="0D9A1612">
            <w:pPr>
              <w:pStyle w:val="5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14:paraId="1738138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cantSplit/>
          <w:trHeight w:val="540" w:hRule="atLeast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2EF7085">
            <w:pPr>
              <w:pStyle w:val="5"/>
              <w:spacing w:after="0" w:line="240" w:lineRule="auto"/>
              <w:ind w:left="113" w:right="113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I DANIE</w:t>
            </w:r>
          </w:p>
        </w:tc>
        <w:tc>
          <w:tcPr>
            <w:tcW w:w="2832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5AD5C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C7412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DD3B8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Zupa krem z białych warzyw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91CB5">
            <w:pPr>
              <w:pStyle w:val="5"/>
              <w:spacing w:after="0" w:line="240" w:lineRule="auto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CC5DE">
            <w:pPr>
              <w:pStyle w:val="5"/>
              <w:spacing w:after="0" w:line="240" w:lineRule="auto"/>
              <w:jc w:val="center"/>
              <w:rPr>
                <w:rFonts w:hint="default"/>
                <w:b/>
                <w:bCs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bCs/>
                <w:color w:val="auto"/>
                <w:sz w:val="20"/>
                <w:szCs w:val="20"/>
                <w:lang w:val="pl-PL"/>
              </w:rPr>
              <w:t>Zupa pieczarkowa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84FAC">
            <w:pPr>
              <w:pStyle w:val="5"/>
              <w:spacing w:after="0" w:line="240" w:lineRule="auto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C7297">
            <w:pPr>
              <w:pStyle w:val="5"/>
              <w:spacing w:after="0" w:line="240" w:lineRule="auto"/>
              <w:jc w:val="center"/>
              <w:rPr>
                <w:rFonts w:hint="default"/>
                <w:b/>
                <w:bCs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bCs/>
                <w:color w:val="auto"/>
                <w:sz w:val="20"/>
                <w:szCs w:val="20"/>
                <w:lang w:val="pl-PL"/>
              </w:rPr>
              <w:t>Zupa grochowa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EAC63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9BE79">
            <w:pPr>
              <w:pStyle w:val="5"/>
              <w:spacing w:after="0" w:line="240" w:lineRule="auto"/>
              <w:jc w:val="center"/>
              <w:rPr>
                <w:rFonts w:hint="default"/>
                <w:b w:val="0"/>
                <w:bCs/>
                <w:color w:val="auto"/>
                <w:sz w:val="20"/>
                <w:szCs w:val="20"/>
                <w:u w:val="single"/>
                <w:lang w:val="pl-PL"/>
              </w:rPr>
            </w:pPr>
            <w:r>
              <w:rPr>
                <w:rFonts w:hint="default"/>
                <w:b/>
                <w:bCs w:val="0"/>
                <w:color w:val="auto"/>
                <w:sz w:val="20"/>
                <w:szCs w:val="20"/>
                <w:u w:val="none"/>
                <w:lang w:val="pl-PL"/>
              </w:rPr>
              <w:t>Rosóół z makaronem</w:t>
            </w:r>
          </w:p>
        </w:tc>
        <w:tc>
          <w:tcPr>
            <w:tcW w:w="255" w:type="dxa"/>
            <w:gridSpan w:val="4"/>
          </w:tcPr>
          <w:p w14:paraId="5D03BEC8">
            <w:pPr>
              <w:pStyle w:val="5"/>
              <w:spacing w:after="0" w:line="240" w:lineRule="auto"/>
              <w:rPr>
                <w:color w:val="auto"/>
                <w:sz w:val="20"/>
                <w:szCs w:val="20"/>
              </w:rPr>
            </w:pPr>
          </w:p>
        </w:tc>
      </w:tr>
      <w:tr w14:paraId="1100B8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55" w:hRule="atLeast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40297">
            <w:pPr>
              <w:pStyle w:val="5"/>
              <w:snapToGri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832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E86F7">
            <w:pPr>
              <w:pStyle w:val="5"/>
              <w:snapToGri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01C88">
            <w:pPr>
              <w:pStyle w:val="5"/>
              <w:snapToGri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49E3A">
            <w:pPr>
              <w:pStyle w:val="5"/>
              <w:snapToGri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78306">
            <w:pPr>
              <w:pStyle w:val="5"/>
              <w:snapToGri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AD7C1">
            <w:pPr>
              <w:pStyle w:val="5"/>
              <w:snapToGri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53587">
            <w:pPr>
              <w:pStyle w:val="5"/>
              <w:snapToGri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D986B">
            <w:pPr>
              <w:pStyle w:val="5"/>
              <w:snapToGri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5553F">
            <w:pPr>
              <w:pStyle w:val="5"/>
              <w:snapToGri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9FE00">
            <w:pPr>
              <w:pStyle w:val="5"/>
              <w:snapToGri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14:paraId="089FDD44">
            <w:pPr>
              <w:pStyle w:val="5"/>
              <w:snapToGri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</w:tr>
      <w:tr w14:paraId="5FBDF9F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1" w:hRule="atLeast"/>
        </w:trPr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54F0AD6">
            <w:pPr>
              <w:pStyle w:val="5"/>
              <w:spacing w:after="0" w:line="240" w:lineRule="auto"/>
              <w:ind w:left="113" w:right="113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II DANIE</w:t>
            </w:r>
          </w:p>
        </w:tc>
        <w:tc>
          <w:tcPr>
            <w:tcW w:w="2832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66F0C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307CC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0C04A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Spaghetti z sosem pomidorowo mięsnym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2C2CC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1C6D2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Udo pieczone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F03E0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6246A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 xml:space="preserve">Gulasz wołowy 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DB9E7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14972">
            <w:pPr>
              <w:pStyle w:val="5"/>
              <w:spacing w:after="0" w:line="240" w:lineRule="auto"/>
              <w:jc w:val="center"/>
              <w:rPr>
                <w:rFonts w:hint="default"/>
                <w:b/>
                <w:bCs w:val="0"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bCs w:val="0"/>
                <w:color w:val="auto"/>
                <w:sz w:val="20"/>
                <w:szCs w:val="20"/>
                <w:lang w:val="pl-PL"/>
              </w:rPr>
              <w:t>Pulpety rybne w sosie koperkowym</w:t>
            </w:r>
          </w:p>
        </w:tc>
        <w:tc>
          <w:tcPr>
            <w:tcW w:w="255" w:type="dxa"/>
            <w:gridSpan w:val="4"/>
          </w:tcPr>
          <w:p w14:paraId="2E4628AA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14:paraId="2F6EEA16">
            <w:pPr>
              <w:pStyle w:val="5"/>
              <w:spacing w:after="0" w:line="240" w:lineRule="auto"/>
              <w:rPr>
                <w:sz w:val="20"/>
                <w:szCs w:val="20"/>
              </w:rPr>
            </w:pPr>
          </w:p>
        </w:tc>
      </w:tr>
      <w:tr w14:paraId="5B81D74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4F5FDF6">
            <w:pPr>
              <w:spacing w:line="256" w:lineRule="auto"/>
              <w:rPr>
                <w:rFonts w:ascii="Calibri" w:hAnsi="Calibri" w:eastAsia="Calibri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2832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FFB07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F003C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68F40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F6996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57615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Kasza bulgur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CD95F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C6A55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Ziemniaki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4746D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97F23">
            <w:pPr>
              <w:pStyle w:val="5"/>
              <w:spacing w:after="0" w:line="240" w:lineRule="auto"/>
              <w:jc w:val="center"/>
              <w:rPr>
                <w:rFonts w:hint="default" w:ascii="Calibri" w:hAnsi="Calibri" w:eastAsia="Calibri" w:cs="Times New Roman"/>
                <w:b/>
                <w:bCs w:val="0"/>
                <w:color w:val="auto"/>
                <w:kern w:val="3"/>
                <w:sz w:val="20"/>
                <w:szCs w:val="20"/>
                <w:lang w:val="pl-PL" w:eastAsia="zh-CN" w:bidi="ar-SA"/>
              </w:rPr>
            </w:pPr>
            <w:r>
              <w:rPr>
                <w:rFonts w:hint="default" w:cs="Times New Roman"/>
                <w:b/>
                <w:bCs w:val="0"/>
                <w:color w:val="auto"/>
                <w:kern w:val="3"/>
                <w:sz w:val="20"/>
                <w:szCs w:val="20"/>
                <w:lang w:val="pl-PL" w:eastAsia="zh-CN" w:bidi="ar-SA"/>
              </w:rPr>
              <w:t>Ziemniaki</w:t>
            </w:r>
          </w:p>
        </w:tc>
        <w:tc>
          <w:tcPr>
            <w:tcW w:w="255" w:type="dxa"/>
            <w:gridSpan w:val="4"/>
          </w:tcPr>
          <w:p w14:paraId="572CB77E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14:paraId="6A773FD8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6880350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522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853BEB9">
            <w:pPr>
              <w:spacing w:line="256" w:lineRule="auto"/>
              <w:rPr>
                <w:rFonts w:ascii="Calibri" w:hAnsi="Calibri" w:eastAsia="Calibri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2832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AD449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5DF80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A763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Kolorowa papryka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E4ABE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98B0D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B8BDC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4BAFA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Surówka z czerwonej kapusty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D0F23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D5128">
            <w:pPr>
              <w:pStyle w:val="5"/>
              <w:spacing w:after="0" w:line="240" w:lineRule="auto"/>
              <w:jc w:val="center"/>
              <w:rPr>
                <w:rFonts w:hint="default" w:ascii="Calibri" w:hAnsi="Calibri" w:eastAsia="Calibri" w:cs="Times New Roman"/>
                <w:b/>
                <w:bCs w:val="0"/>
                <w:color w:val="auto"/>
                <w:kern w:val="3"/>
                <w:sz w:val="20"/>
                <w:szCs w:val="20"/>
                <w:lang w:val="pl-PL" w:eastAsia="zh-CN" w:bidi="ar-SA"/>
              </w:rPr>
            </w:pPr>
            <w:r>
              <w:rPr>
                <w:rFonts w:hint="default" w:cs="Times New Roman"/>
                <w:b/>
                <w:bCs w:val="0"/>
                <w:color w:val="auto"/>
                <w:kern w:val="3"/>
                <w:sz w:val="20"/>
                <w:szCs w:val="20"/>
                <w:lang w:val="pl-PL" w:eastAsia="zh-CN" w:bidi="ar-SA"/>
              </w:rPr>
              <w:t>Kapusta kiszona</w:t>
            </w:r>
          </w:p>
        </w:tc>
        <w:tc>
          <w:tcPr>
            <w:tcW w:w="255" w:type="dxa"/>
            <w:gridSpan w:val="4"/>
          </w:tcPr>
          <w:p w14:paraId="78EA309D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</w:tr>
      <w:tr w14:paraId="54C85FB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212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7659943">
            <w:pPr>
              <w:spacing w:line="256" w:lineRule="auto"/>
              <w:rPr>
                <w:rFonts w:ascii="Calibri" w:hAnsi="Calibri" w:eastAsia="Calibri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2832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C4CC3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C8288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8CDEB">
            <w:pPr>
              <w:pStyle w:val="5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Pieczywo mieszane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3E2B0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B114F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Marchew z groszkiem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6B793">
            <w:pPr>
              <w:pStyle w:val="5"/>
              <w:snapToGri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5604B">
            <w:pPr>
              <w:pStyle w:val="5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Pieczywo mieszane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897FE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4F42F">
            <w:pPr>
              <w:pStyle w:val="5"/>
              <w:spacing w:after="0" w:line="240" w:lineRule="auto"/>
              <w:jc w:val="center"/>
              <w:rPr>
                <w:rFonts w:hint="default" w:ascii="Calibri" w:hAnsi="Calibri" w:eastAsia="Calibri" w:cs="Times New Roman"/>
                <w:b/>
                <w:bCs w:val="0"/>
                <w:color w:val="auto"/>
                <w:kern w:val="3"/>
                <w:sz w:val="20"/>
                <w:szCs w:val="20"/>
                <w:lang w:val="pl-PL" w:eastAsia="zh-CN" w:bidi="ar-SA"/>
              </w:rPr>
            </w:pPr>
            <w:r>
              <w:rPr>
                <w:rFonts w:hint="default" w:cs="Times New Roman"/>
                <w:b/>
                <w:bCs w:val="0"/>
                <w:color w:val="auto"/>
                <w:kern w:val="3"/>
                <w:sz w:val="20"/>
                <w:szCs w:val="20"/>
                <w:lang w:val="pl-PL" w:eastAsia="zh-CN" w:bidi="ar-SA"/>
              </w:rPr>
              <w:t>Pieczywo mieszane</w:t>
            </w:r>
          </w:p>
        </w:tc>
        <w:tc>
          <w:tcPr>
            <w:tcW w:w="255" w:type="dxa"/>
            <w:gridSpan w:val="4"/>
          </w:tcPr>
          <w:p w14:paraId="650D6FFF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</w:tr>
      <w:tr w14:paraId="1896AE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610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7EB1C12">
            <w:pPr>
              <w:spacing w:line="256" w:lineRule="auto"/>
              <w:rPr>
                <w:rFonts w:ascii="Calibri" w:hAnsi="Calibri" w:eastAsia="Calibri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2832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0D38D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24744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E3511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Kompot/ woda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1E40D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855C0">
            <w:pPr>
              <w:pStyle w:val="5"/>
              <w:spacing w:after="0" w:line="240" w:lineRule="auto"/>
              <w:jc w:val="center"/>
              <w:rPr>
                <w:rFonts w:hint="default"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bCs/>
                <w:color w:val="auto"/>
                <w:sz w:val="20"/>
                <w:szCs w:val="20"/>
                <w:lang w:val="pl-PL"/>
              </w:rPr>
              <w:t>Sok tłoczony 100%/ woda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3F9CD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8912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Soczek w kartoniku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B90B3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BB5C0">
            <w:pPr>
              <w:pStyle w:val="5"/>
              <w:spacing w:after="0" w:line="240" w:lineRule="auto"/>
              <w:jc w:val="center"/>
              <w:rPr>
                <w:rFonts w:hint="default" w:ascii="Calibri" w:hAnsi="Calibri" w:eastAsia="Calibri" w:cs="Times New Roman"/>
                <w:b/>
                <w:bCs w:val="0"/>
                <w:color w:val="auto"/>
                <w:kern w:val="3"/>
                <w:sz w:val="20"/>
                <w:szCs w:val="20"/>
                <w:lang w:val="pl-PL" w:eastAsia="zh-CN" w:bidi="ar-SA"/>
              </w:rPr>
            </w:pPr>
            <w:r>
              <w:rPr>
                <w:rFonts w:hint="default" w:cs="Times New Roman"/>
                <w:b/>
                <w:bCs w:val="0"/>
                <w:color w:val="auto"/>
                <w:kern w:val="3"/>
                <w:sz w:val="20"/>
                <w:szCs w:val="20"/>
                <w:lang w:val="pl-PL" w:eastAsia="zh-CN" w:bidi="ar-SA"/>
              </w:rPr>
              <w:t>Sok tłoczony 100%/ woda niegazowana</w:t>
            </w:r>
          </w:p>
        </w:tc>
        <w:tc>
          <w:tcPr>
            <w:tcW w:w="255" w:type="dxa"/>
            <w:gridSpan w:val="4"/>
          </w:tcPr>
          <w:p w14:paraId="203B2D00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</w:tr>
      <w:tr w14:paraId="2BBA47C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cantSplit/>
          <w:trHeight w:val="437" w:hRule="atLeast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0E64CDD">
            <w:pPr>
              <w:pStyle w:val="5"/>
              <w:spacing w:after="0" w:line="240" w:lineRule="auto"/>
              <w:ind w:left="113" w:right="113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OWOC</w:t>
            </w:r>
          </w:p>
        </w:tc>
        <w:tc>
          <w:tcPr>
            <w:tcW w:w="2832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89229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BA43B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2F763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Przekąska „Porcja dobra” jabłko-brzoskwinia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ECD73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8FAD1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Banan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5E4AC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035C2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Mandarynka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6D559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20707">
            <w:pPr>
              <w:pStyle w:val="5"/>
              <w:spacing w:after="0" w:line="240" w:lineRule="auto"/>
              <w:jc w:val="center"/>
              <w:rPr>
                <w:rFonts w:hint="default"/>
                <w:b/>
                <w:bCs w:val="0"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bCs w:val="0"/>
                <w:color w:val="auto"/>
                <w:sz w:val="20"/>
                <w:szCs w:val="20"/>
                <w:lang w:val="pl-PL"/>
              </w:rPr>
              <w:t>Baton musli</w:t>
            </w:r>
          </w:p>
        </w:tc>
        <w:tc>
          <w:tcPr>
            <w:tcW w:w="255" w:type="dxa"/>
            <w:gridSpan w:val="4"/>
          </w:tcPr>
          <w:p w14:paraId="5F71C51F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</w:tr>
      <w:tr w14:paraId="1017C14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156" w:hRule="atLeast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391B3">
            <w:pPr>
              <w:pStyle w:val="5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832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AF9B0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49AC7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F9328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C7999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D405B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3F813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703D7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355E5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41D3A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14:paraId="6A2C5B51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</w:tr>
      <w:tr w14:paraId="0BFC5E0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352" w:hRule="atLeast"/>
        </w:trPr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6DC3399">
            <w:pPr>
              <w:pStyle w:val="5"/>
              <w:spacing w:after="0" w:line="240" w:lineRule="auto"/>
              <w:ind w:left="113" w:right="113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PODWIECZO-REK</w:t>
            </w:r>
          </w:p>
        </w:tc>
        <w:tc>
          <w:tcPr>
            <w:tcW w:w="2832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0442E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C1EEB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6EEDA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Kakao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70C45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EA225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Mleko/ serek waniliowy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7CEF5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F6642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Wafle ryżowe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EA396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1EA4F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Kawa inka</w:t>
            </w:r>
          </w:p>
        </w:tc>
        <w:tc>
          <w:tcPr>
            <w:tcW w:w="255" w:type="dxa"/>
            <w:gridSpan w:val="4"/>
          </w:tcPr>
          <w:p w14:paraId="543DBE74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</w:tr>
      <w:tr w14:paraId="36BDA62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304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0529C5D">
            <w:pPr>
              <w:spacing w:line="256" w:lineRule="auto"/>
              <w:rPr>
                <w:rFonts w:ascii="Calibri" w:hAnsi="Calibri" w:eastAsia="Calibri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2832" w:type="dxa"/>
            <w:vMerge w:val="continue"/>
            <w:tcBorders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B5DA6">
            <w:pPr>
              <w:pStyle w:val="5"/>
              <w:spacing w:after="0" w:line="240" w:lineRule="auto"/>
              <w:jc w:val="center"/>
              <w:rPr>
                <w:rFonts w:hint="default"/>
                <w:b w:val="0"/>
                <w:bCs/>
                <w:color w:val="auto"/>
                <w:sz w:val="20"/>
                <w:szCs w:val="20"/>
                <w:u w:val="single"/>
                <w:lang w:val="pl-PL"/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C4D27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13182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Chałka z masłem/Dżem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7C708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D13B7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Andruty waniliowe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8EA96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6D91C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Sałatka owocowa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0C534">
            <w:pPr>
              <w:pStyle w:val="5"/>
              <w:spacing w:after="0" w:line="240" w:lineRule="auto"/>
              <w:jc w:val="center"/>
              <w:rPr>
                <w:rFonts w:hint="default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17E39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Bułka drożdżowa /Jogurt pitny</w:t>
            </w:r>
          </w:p>
        </w:tc>
        <w:tc>
          <w:tcPr>
            <w:tcW w:w="255" w:type="dxa"/>
            <w:gridSpan w:val="4"/>
          </w:tcPr>
          <w:p w14:paraId="2EF9633D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en-US"/>
              </w:rPr>
            </w:pPr>
          </w:p>
        </w:tc>
      </w:tr>
      <w:tr w14:paraId="4A8AD8B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3232" w:type="dxa"/>
          <w:trHeight w:val="452" w:hRule="atLeast"/>
        </w:trPr>
        <w:tc>
          <w:tcPr>
            <w:tcW w:w="1648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175A9">
            <w:pPr>
              <w:pStyle w:val="5"/>
              <w:rPr>
                <w:color w:val="auto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auto"/>
                <w:sz w:val="16"/>
                <w:szCs w:val="16"/>
              </w:rPr>
              <w:t xml:space="preserve"> ALERGENY</w:t>
            </w:r>
            <w:r>
              <w:rPr>
                <w:rFonts w:hint="default" w:cs="Calibri"/>
                <w:b/>
                <w:color w:val="auto"/>
                <w:sz w:val="16"/>
                <w:szCs w:val="16"/>
                <w:lang w:val="pl-PL"/>
              </w:rPr>
              <w:t xml:space="preserve"> I SKŁAD</w:t>
            </w:r>
            <w:r>
              <w:rPr>
                <w:rFonts w:ascii="Calibri" w:hAnsi="Calibri" w:cs="Calibri"/>
                <w:b/>
                <w:color w:val="auto"/>
                <w:sz w:val="16"/>
                <w:szCs w:val="16"/>
              </w:rPr>
              <w:t xml:space="preserve">  </w:t>
            </w:r>
            <w:r>
              <w:rPr>
                <w:rFonts w:cs="Calibri"/>
                <w:b/>
                <w:color w:val="auto"/>
                <w:sz w:val="16"/>
                <w:szCs w:val="16"/>
                <w:lang w:val="pl-PL"/>
              </w:rPr>
              <w:t>POSIŁKÓW</w:t>
            </w:r>
            <w:r>
              <w:rPr>
                <w:rFonts w:hint="default" w:ascii="Calibri" w:hAnsi="Calibri" w:cs="Calibri"/>
                <w:b/>
                <w:color w:val="auto"/>
                <w:sz w:val="16"/>
                <w:szCs w:val="16"/>
                <w:lang w:val="pl-PL"/>
              </w:rPr>
              <w:t xml:space="preserve"> dostępne w drugim pliku </w:t>
            </w:r>
            <w:r>
              <w:rPr>
                <w:rFonts w:ascii="Calibri" w:hAnsi="Calibri" w:cs="Calibri"/>
                <w:color w:val="auto"/>
                <w:sz w:val="16"/>
                <w:szCs w:val="16"/>
              </w:rPr>
              <w:t>.</w:t>
            </w:r>
            <w:r>
              <w:rPr>
                <w:rFonts w:ascii="Calibri" w:hAnsi="Calibri" w:cs="Calibri"/>
                <w:color w:val="auto"/>
                <w:sz w:val="16"/>
                <w:szCs w:val="16"/>
              </w:rPr>
              <w:br w:type="textWrapping"/>
            </w:r>
            <w:r>
              <w:rPr>
                <w:color w:val="auto"/>
                <w:sz w:val="18"/>
                <w:szCs w:val="18"/>
              </w:rPr>
              <w:t>Zmiany w jadłospisie mogą ulec zmianie z przyczyn niezależnych od pracy  kuchni i intendenta.</w:t>
            </w:r>
          </w:p>
          <w:p w14:paraId="461797BC">
            <w:pPr>
              <w:pStyle w:val="6"/>
              <w:spacing w:line="252" w:lineRule="auto"/>
              <w:rPr>
                <w:color w:val="auto"/>
                <w:sz w:val="16"/>
                <w:szCs w:val="16"/>
              </w:rPr>
            </w:pPr>
          </w:p>
        </w:tc>
        <w:tc>
          <w:tcPr>
            <w:tcW w:w="40" w:type="dxa"/>
          </w:tcPr>
          <w:p w14:paraId="5D3D1DAC">
            <w:pPr>
              <w:pStyle w:val="6"/>
              <w:spacing w:line="252" w:lineRule="auto"/>
              <w:rPr>
                <w:sz w:val="18"/>
                <w:szCs w:val="18"/>
              </w:rPr>
            </w:pPr>
          </w:p>
        </w:tc>
      </w:tr>
    </w:tbl>
    <w:p w14:paraId="7D26D750">
      <w:pPr>
        <w:pStyle w:val="5"/>
        <w:rPr>
          <w:sz w:val="18"/>
          <w:szCs w:val="18"/>
        </w:rPr>
      </w:pPr>
    </w:p>
    <w:sectPr>
      <w:pgSz w:w="16838" w:h="11906" w:orient="landscape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2E8"/>
    <w:rsid w:val="00072C88"/>
    <w:rsid w:val="000E3AC1"/>
    <w:rsid w:val="000E5B8D"/>
    <w:rsid w:val="001F0C9D"/>
    <w:rsid w:val="00206A35"/>
    <w:rsid w:val="0023401F"/>
    <w:rsid w:val="003419DD"/>
    <w:rsid w:val="005B3BDF"/>
    <w:rsid w:val="009310C5"/>
    <w:rsid w:val="00A072E8"/>
    <w:rsid w:val="00CD600C"/>
    <w:rsid w:val="00D70672"/>
    <w:rsid w:val="00DB0DBD"/>
    <w:rsid w:val="00DB1B4F"/>
    <w:rsid w:val="00E30480"/>
    <w:rsid w:val="03DC18C5"/>
    <w:rsid w:val="05C84651"/>
    <w:rsid w:val="0A39790A"/>
    <w:rsid w:val="0AAE6B48"/>
    <w:rsid w:val="0E6E4256"/>
    <w:rsid w:val="132316EB"/>
    <w:rsid w:val="1E2968FB"/>
    <w:rsid w:val="20EC54B4"/>
    <w:rsid w:val="27D36D56"/>
    <w:rsid w:val="4852754C"/>
    <w:rsid w:val="48CD1D86"/>
    <w:rsid w:val="5196054F"/>
    <w:rsid w:val="550B0C4C"/>
    <w:rsid w:val="5BF66B26"/>
    <w:rsid w:val="6A332F22"/>
    <w:rsid w:val="6BDC3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5">
    <w:name w:val="Standard"/>
    <w:qFormat/>
    <w:uiPriority w:val="0"/>
    <w:pPr>
      <w:suppressAutoHyphens/>
      <w:autoSpaceDN w:val="0"/>
      <w:spacing w:after="200" w:line="276" w:lineRule="auto"/>
    </w:pPr>
    <w:rPr>
      <w:rFonts w:ascii="Calibri" w:hAnsi="Calibri" w:eastAsia="Calibri" w:cs="Times New Roman"/>
      <w:kern w:val="3"/>
      <w:sz w:val="22"/>
      <w:szCs w:val="22"/>
      <w:lang w:val="pl-PL" w:eastAsia="zh-CN" w:bidi="ar-SA"/>
    </w:rPr>
  </w:style>
  <w:style w:type="paragraph" w:customStyle="1" w:styleId="6">
    <w:name w:val="Default"/>
    <w:qFormat/>
    <w:uiPriority w:val="0"/>
    <w:pPr>
      <w:suppressAutoHyphens/>
      <w:autoSpaceDE w:val="0"/>
      <w:autoSpaceDN w:val="0"/>
      <w:spacing w:after="0" w:line="240" w:lineRule="auto"/>
    </w:pPr>
    <w:rPr>
      <w:rFonts w:ascii="Times New Roman" w:hAnsi="Times New Roman" w:eastAsia="Calibri" w:cs="Times New Roman"/>
      <w:color w:val="000000"/>
      <w:kern w:val="3"/>
      <w:sz w:val="24"/>
      <w:szCs w:val="24"/>
      <w:lang w:val="pl-PL" w:eastAsia="zh-CN" w:bidi="ar-SA"/>
    </w:rPr>
  </w:style>
  <w:style w:type="character" w:customStyle="1" w:styleId="7">
    <w:name w:val="Tekst dymka Znak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383</Words>
  <Characters>2301</Characters>
  <Lines>19</Lines>
  <Paragraphs>5</Paragraphs>
  <TotalTime>137</TotalTime>
  <ScaleCrop>false</ScaleCrop>
  <LinksUpToDate>false</LinksUpToDate>
  <CharactersWithSpaces>2679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2024-03-18T08:25:00Z</dcterms:created>
  <dc:creator>Uczeń 1</dc:creator>
  <cp:lastModifiedBy>Katarzyna</cp:lastModifiedBy>
  <cp:lastPrinted>2024-11-08T10:47:00Z</cp:lastPrinted>
  <dcterms:modified xsi:type="dcterms:W3CDTF">2024-11-08T12:50:21Z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1045-12.2.0.18607</vt:lpwstr>
  </property>
  <property fmtid="{D5CDD505-2E9C-101B-9397-08002B2CF9AE}" pid="3" name="ICV">
    <vt:lpwstr>024007D0745E447EB13D3E754DAE1B36_13</vt:lpwstr>
  </property>
</Properties>
</file>