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right"/>
        <w:rPr>
          <w:rFonts w:ascii="Times New Roman" w:hAnsi="Times New Roman"/>
          <w:sz w:val="18"/>
          <w:szCs w:val="18"/>
        </w:rPr>
      </w:pPr>
      <w:r>
        <w:rPr>
          <w:rFonts w:eastAsia="Open Sans serif" w:cs="Open Sans serif" w:ascii="Times New Roman" w:hAnsi="Times New Roman"/>
          <w:color w:val="26282C"/>
          <w:sz w:val="18"/>
          <w:szCs w:val="18"/>
        </w:rPr>
        <w:t xml:space="preserve">Alergeny zostały wyróżnione na jadłospisie poprzez </w:t>
      </w:r>
      <w:r>
        <w:rPr>
          <w:rFonts w:eastAsia="Open Sans serif" w:cs="Open Sans serif" w:ascii="Times New Roman" w:hAnsi="Times New Roman"/>
          <w:b/>
          <w:bCs/>
          <w:color w:val="26282C"/>
          <w:sz w:val="18"/>
          <w:szCs w:val="18"/>
          <w:u w:val="single"/>
        </w:rPr>
        <w:t>podkreślenie.</w:t>
      </w:r>
    </w:p>
    <w:p>
      <w:pPr>
        <w:pStyle w:val="Normal"/>
        <w:bidi w:val="0"/>
        <w:spacing w:before="250" w:after="150"/>
        <w:jc w:val="center"/>
        <w:rPr>
          <w:rFonts w:ascii="Times New Roman" w:hAnsi="Times New Roman"/>
          <w:sz w:val="18"/>
          <w:szCs w:val="18"/>
        </w:rPr>
      </w:pPr>
      <w:r>
        <w:rPr>
          <w:rFonts w:eastAsia="Open Sans serif" w:cs="Open Sans serif" w:ascii="Times New Roman" w:hAnsi="Times New Roman"/>
          <w:b/>
          <w:bCs/>
          <w:color w:val="26282C"/>
          <w:sz w:val="18"/>
          <w:szCs w:val="18"/>
        </w:rPr>
        <w:t>Jadłospis Jadłospis 04-08 2024</w:t>
      </w:r>
    </w:p>
    <w:tbl>
      <w:tblPr>
        <w:tblW w:w="1659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0"/>
        <w:gridCol w:w="2369"/>
        <w:gridCol w:w="2371"/>
        <w:gridCol w:w="2369"/>
        <w:gridCol w:w="2371"/>
        <w:gridCol w:w="2369"/>
        <w:gridCol w:w="2370"/>
      </w:tblGrid>
      <w:tr>
        <w:trPr/>
        <w:tc>
          <w:tcPr>
            <w:tcW w:w="2370" w:type="dxa"/>
            <w:tcBorders>
              <w:top w:val="single" w:sz="6" w:space="0" w:color="FFFFFF"/>
              <w:left w:val="single" w:sz="10" w:space="0" w:color="E5E5E5"/>
              <w:bottom w:val="single" w:sz="6" w:space="0" w:color="FFFFFF"/>
              <w:right w:val="single" w:sz="10" w:space="0" w:color="E5E5E5"/>
            </w:tcBorders>
          </w:tcPr>
          <w:p>
            <w:pPr>
              <w:pStyle w:val="Normal"/>
              <w:widowControl w:val="false"/>
              <w:bidi w:val="0"/>
              <w:spacing w:before="0" w:after="12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drawing>
                <wp:inline distT="0" distB="0" distL="0" distR="0">
                  <wp:extent cx="127635" cy="127635"/>
                  <wp:effectExtent l="0" t="0" r="0" b="0"/>
                  <wp:docPr id="1" name="Obraz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35" cy="127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Open Sans serif" w:cs="Open Sans serif" w:ascii="Times New Roman" w:hAnsi="Times New Roman"/>
                <w:b/>
                <w:bCs/>
                <w:color w:val="006C63"/>
                <w:sz w:val="18"/>
                <w:szCs w:val="18"/>
              </w:rPr>
              <w:t>04.11.2024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  <w:r>
              <w:rPr>
                <w:rFonts w:eastAsia="Open Sans serif" w:cs="Open Sans serif" w:ascii="Times New Roman" w:hAnsi="Times New Roman"/>
                <w:b/>
                <w:bCs/>
                <w:color w:val="006C63"/>
                <w:sz w:val="18"/>
                <w:szCs w:val="18"/>
              </w:rPr>
              <w:t>Poniedziałek</w:t>
            </w:r>
          </w:p>
        </w:tc>
        <w:tc>
          <w:tcPr>
            <w:tcW w:w="2369" w:type="dxa"/>
            <w:tcBorders>
              <w:top w:val="single" w:sz="6" w:space="0" w:color="FFFFFF"/>
              <w:left w:val="single" w:sz="10" w:space="0" w:color="E5E5E5"/>
              <w:bottom w:val="single" w:sz="6" w:space="0" w:color="FFFFFF"/>
              <w:right w:val="single" w:sz="10" w:space="0" w:color="E5E5E5"/>
            </w:tcBorders>
          </w:tcPr>
          <w:p>
            <w:pPr>
              <w:pStyle w:val="Normal"/>
              <w:widowControl w:val="false"/>
              <w:bidi w:val="0"/>
              <w:spacing w:before="0" w:after="12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drawing>
                <wp:inline distT="0" distB="0" distL="0" distR="0">
                  <wp:extent cx="127635" cy="127635"/>
                  <wp:effectExtent l="0" t="0" r="0" b="0"/>
                  <wp:docPr id="2" name="Obraz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raz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35" cy="127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Open Sans serif" w:cs="Open Sans serif" w:ascii="Times New Roman" w:hAnsi="Times New Roman"/>
                <w:b/>
                <w:bCs/>
                <w:color w:val="006C63"/>
                <w:sz w:val="18"/>
                <w:szCs w:val="18"/>
              </w:rPr>
              <w:t>05.11.2024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  <w:r>
              <w:rPr>
                <w:rFonts w:eastAsia="Open Sans serif" w:cs="Open Sans serif" w:ascii="Times New Roman" w:hAnsi="Times New Roman"/>
                <w:b/>
                <w:bCs/>
                <w:color w:val="006C63"/>
                <w:sz w:val="18"/>
                <w:szCs w:val="18"/>
              </w:rPr>
              <w:t>Wtorek</w:t>
            </w:r>
          </w:p>
        </w:tc>
        <w:tc>
          <w:tcPr>
            <w:tcW w:w="2371" w:type="dxa"/>
            <w:tcBorders>
              <w:top w:val="single" w:sz="6" w:space="0" w:color="FFFFFF"/>
              <w:left w:val="single" w:sz="10" w:space="0" w:color="E5E5E5"/>
              <w:bottom w:val="single" w:sz="6" w:space="0" w:color="FFFFFF"/>
              <w:right w:val="single" w:sz="10" w:space="0" w:color="E5E5E5"/>
            </w:tcBorders>
          </w:tcPr>
          <w:p>
            <w:pPr>
              <w:pStyle w:val="Normal"/>
              <w:widowControl w:val="false"/>
              <w:bidi w:val="0"/>
              <w:spacing w:before="0" w:after="12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drawing>
                <wp:inline distT="0" distB="0" distL="0" distR="0">
                  <wp:extent cx="127635" cy="127635"/>
                  <wp:effectExtent l="0" t="0" r="0" b="0"/>
                  <wp:docPr id="3" name="Obraz3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Obraz3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35" cy="127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Open Sans serif" w:cs="Open Sans serif" w:ascii="Times New Roman" w:hAnsi="Times New Roman"/>
                <w:b/>
                <w:bCs/>
                <w:color w:val="006C63"/>
                <w:sz w:val="18"/>
                <w:szCs w:val="18"/>
              </w:rPr>
              <w:t>06.11.2024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  <w:r>
              <w:rPr>
                <w:rFonts w:eastAsia="Open Sans serif" w:cs="Open Sans serif" w:ascii="Times New Roman" w:hAnsi="Times New Roman"/>
                <w:b/>
                <w:bCs/>
                <w:color w:val="006C63"/>
                <w:sz w:val="18"/>
                <w:szCs w:val="18"/>
              </w:rPr>
              <w:t>Środa</w:t>
            </w:r>
          </w:p>
        </w:tc>
        <w:tc>
          <w:tcPr>
            <w:tcW w:w="2369" w:type="dxa"/>
            <w:tcBorders>
              <w:top w:val="single" w:sz="6" w:space="0" w:color="FFFFFF"/>
              <w:left w:val="single" w:sz="10" w:space="0" w:color="E5E5E5"/>
              <w:bottom w:val="single" w:sz="6" w:space="0" w:color="FFFFFF"/>
              <w:right w:val="single" w:sz="10" w:space="0" w:color="E5E5E5"/>
            </w:tcBorders>
          </w:tcPr>
          <w:p>
            <w:pPr>
              <w:pStyle w:val="Normal"/>
              <w:widowControl w:val="false"/>
              <w:bidi w:val="0"/>
              <w:spacing w:before="0" w:after="12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drawing>
                <wp:inline distT="0" distB="0" distL="0" distR="0">
                  <wp:extent cx="127635" cy="127635"/>
                  <wp:effectExtent l="0" t="0" r="0" b="0"/>
                  <wp:docPr id="4" name="Obraz4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Obraz4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35" cy="127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Open Sans serif" w:cs="Open Sans serif" w:ascii="Times New Roman" w:hAnsi="Times New Roman"/>
                <w:b/>
                <w:bCs/>
                <w:color w:val="006C63"/>
                <w:sz w:val="18"/>
                <w:szCs w:val="18"/>
              </w:rPr>
              <w:t>07.11.2024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  <w:r>
              <w:rPr>
                <w:rFonts w:eastAsia="Open Sans serif" w:cs="Open Sans serif" w:ascii="Times New Roman" w:hAnsi="Times New Roman"/>
                <w:b/>
                <w:bCs/>
                <w:color w:val="006C63"/>
                <w:sz w:val="18"/>
                <w:szCs w:val="18"/>
              </w:rPr>
              <w:t>Czwartek</w:t>
            </w:r>
          </w:p>
        </w:tc>
        <w:tc>
          <w:tcPr>
            <w:tcW w:w="2371" w:type="dxa"/>
            <w:tcBorders>
              <w:top w:val="single" w:sz="6" w:space="0" w:color="FFFFFF"/>
              <w:left w:val="single" w:sz="10" w:space="0" w:color="E5E5E5"/>
              <w:bottom w:val="single" w:sz="6" w:space="0" w:color="FFFFFF"/>
              <w:right w:val="single" w:sz="10" w:space="0" w:color="E5E5E5"/>
            </w:tcBorders>
          </w:tcPr>
          <w:p>
            <w:pPr>
              <w:pStyle w:val="Normal"/>
              <w:widowControl w:val="false"/>
              <w:bidi w:val="0"/>
              <w:spacing w:before="0" w:after="12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drawing>
                <wp:inline distT="0" distB="0" distL="0" distR="0">
                  <wp:extent cx="127635" cy="127635"/>
                  <wp:effectExtent l="0" t="0" r="0" b="0"/>
                  <wp:docPr id="5" name="Obraz5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Obraz5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35" cy="127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Open Sans serif" w:cs="Open Sans serif" w:ascii="Times New Roman" w:hAnsi="Times New Roman"/>
                <w:b/>
                <w:bCs/>
                <w:color w:val="006C63"/>
                <w:sz w:val="18"/>
                <w:szCs w:val="18"/>
              </w:rPr>
              <w:t>08.11.2024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  <w:r>
              <w:rPr>
                <w:rFonts w:eastAsia="Open Sans serif" w:cs="Open Sans serif" w:ascii="Times New Roman" w:hAnsi="Times New Roman"/>
                <w:b/>
                <w:bCs/>
                <w:color w:val="006C63"/>
                <w:sz w:val="18"/>
                <w:szCs w:val="18"/>
              </w:rPr>
              <w:t>Piątek</w:t>
            </w:r>
          </w:p>
        </w:tc>
        <w:tc>
          <w:tcPr>
            <w:tcW w:w="2369" w:type="dxa"/>
            <w:tcBorders>
              <w:top w:val="single" w:sz="6" w:space="0" w:color="FFFFFF"/>
              <w:left w:val="single" w:sz="10" w:space="0" w:color="E5E5E5"/>
              <w:bottom w:val="single" w:sz="6" w:space="0" w:color="FFFFFF"/>
              <w:right w:val="single" w:sz="10" w:space="0" w:color="E5E5E5"/>
            </w:tcBorders>
          </w:tcPr>
          <w:p>
            <w:pPr>
              <w:pStyle w:val="Normal"/>
              <w:widowControl w:val="false"/>
              <w:bidi w:val="0"/>
              <w:spacing w:before="0" w:after="12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Dzień wolny</w:t>
            </w:r>
          </w:p>
        </w:tc>
        <w:tc>
          <w:tcPr>
            <w:tcW w:w="2370" w:type="dxa"/>
            <w:tcBorders>
              <w:top w:val="single" w:sz="6" w:space="0" w:color="FFFFFF"/>
              <w:left w:val="single" w:sz="10" w:space="0" w:color="E5E5E5"/>
              <w:bottom w:val="single" w:sz="6" w:space="0" w:color="FFFFFF"/>
              <w:right w:val="single" w:sz="10" w:space="0" w:color="E5E5E5"/>
            </w:tcBorders>
          </w:tcPr>
          <w:p>
            <w:pPr>
              <w:pStyle w:val="Normal"/>
              <w:widowControl w:val="false"/>
              <w:bidi w:val="0"/>
              <w:spacing w:before="0" w:after="12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Dzień wolny</w:t>
            </w:r>
          </w:p>
        </w:tc>
      </w:tr>
      <w:tr>
        <w:trPr>
          <w:cantSplit w:val="true"/>
        </w:trPr>
        <w:tc>
          <w:tcPr>
            <w:tcW w:w="2370" w:type="dxa"/>
            <w:tcBorders>
              <w:top w:val="single" w:sz="6" w:space="0" w:color="FFFFFF"/>
              <w:left w:val="single" w:sz="10" w:space="0" w:color="E5E5E5"/>
              <w:bottom w:val="single" w:sz="6" w:space="0" w:color="FFFFFF"/>
              <w:right w:val="single" w:sz="10" w:space="0" w:color="E5E5E5"/>
            </w:tcBorders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color w:val="006C63"/>
                <w:sz w:val="18"/>
                <w:szCs w:val="18"/>
              </w:rPr>
              <w:t>Obiad</w:t>
            </w:r>
          </w:p>
          <w:p>
            <w:pPr>
              <w:pStyle w:val="Normal"/>
              <w:widowControl w:val="false"/>
              <w:bidi w:val="0"/>
              <w:spacing w:lineRule="auto" w:line="240" w:before="50" w:after="25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>Rosół drobiowy z makaronem</w:t>
            </w:r>
          </w:p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Składniki: woda marchew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seler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 korzeniowy por makaron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pszenny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 bezjajeczny porcja rosołowa pieprz natka pietruszki sól biała liść laurowy ziele angielskie</w:t>
            </w:r>
          </w:p>
          <w:p>
            <w:pPr>
              <w:pStyle w:val="Normal"/>
              <w:widowControl w:val="false"/>
              <w:bidi w:val="0"/>
              <w:spacing w:lineRule="auto" w:line="240" w:before="50" w:after="25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>Kotlet mielony wieprzowy</w:t>
            </w:r>
          </w:p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>Składniki: wieprzowina łopatka bułka tarta (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pszenica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) olej rzepakowy cebula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jaja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 kurze całe sól biała pieprz</w:t>
            </w:r>
          </w:p>
          <w:p>
            <w:pPr>
              <w:pStyle w:val="Normal"/>
              <w:widowControl w:val="false"/>
              <w:bidi w:val="0"/>
              <w:spacing w:lineRule="auto" w:line="240" w:before="50" w:after="25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>Ziemniaki gotowane</w:t>
            </w:r>
          </w:p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>Składniki: ziemniaki sól biała</w:t>
            </w:r>
          </w:p>
          <w:p>
            <w:pPr>
              <w:pStyle w:val="Normal"/>
              <w:widowControl w:val="false"/>
              <w:bidi w:val="0"/>
              <w:spacing w:lineRule="auto" w:line="240" w:before="50" w:after="25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>Surówka z marchewki</w:t>
            </w:r>
          </w:p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>Składniki: marchew por jabłko olej rzepakowy cytryna</w:t>
            </w:r>
          </w:p>
          <w:p>
            <w:pPr>
              <w:pStyle w:val="Normal"/>
              <w:widowControl w:val="false"/>
              <w:bidi w:val="0"/>
              <w:spacing w:lineRule="auto" w:line="240" w:before="50" w:after="25"/>
              <w:jc w:val="left"/>
              <w:rPr>
                <w:rFonts w:ascii="Times New Roman" w:hAnsi="Times New Roman" w:eastAsia="Open Sans serif" w:cs="Open Sans serif"/>
                <w:b/>
                <w:b/>
                <w:bCs/>
                <w:color w:val="26282C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pszenny</w:t>
            </w:r>
          </w:p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>, woda, sól, olej, drożdże, cukier</w:t>
            </w:r>
          </w:p>
          <w:p>
            <w:pPr>
              <w:pStyle w:val="Normal"/>
              <w:widowControl w:val="false"/>
              <w:bidi w:val="0"/>
              <w:spacing w:lineRule="auto" w:line="240" w:before="50" w:after="25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pszenno-żytni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>, słonecznikowy</w:t>
            </w:r>
          </w:p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>, woda, suche drożdże, sól, nasiona słonecznika</w:t>
            </w:r>
          </w:p>
          <w:p>
            <w:pPr>
              <w:pStyle w:val="Normal"/>
              <w:widowControl w:val="false"/>
              <w:bidi w:val="0"/>
              <w:spacing w:lineRule="auto" w:line="240" w:before="50" w:after="25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>Banan</w:t>
            </w:r>
          </w:p>
          <w:p>
            <w:pPr>
              <w:pStyle w:val="Normal"/>
              <w:widowControl w:val="false"/>
              <w:bidi w:val="0"/>
              <w:spacing w:lineRule="auto" w:line="240" w:before="50" w:after="25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>Sok jabłkowy 100%</w:t>
            </w:r>
          </w:p>
        </w:tc>
        <w:tc>
          <w:tcPr>
            <w:tcW w:w="2369" w:type="dxa"/>
            <w:tcBorders>
              <w:top w:val="single" w:sz="6" w:space="0" w:color="FFFFFF"/>
              <w:left w:val="single" w:sz="10" w:space="0" w:color="E5E5E5"/>
              <w:bottom w:val="single" w:sz="6" w:space="0" w:color="FFFFFF"/>
              <w:right w:val="single" w:sz="10" w:space="0" w:color="E5E5E5"/>
            </w:tcBorders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color w:val="006C63"/>
                <w:sz w:val="18"/>
                <w:szCs w:val="18"/>
              </w:rPr>
              <w:t>Obiad</w:t>
            </w:r>
          </w:p>
          <w:p>
            <w:pPr>
              <w:pStyle w:val="Normal"/>
              <w:widowControl w:val="false"/>
              <w:bidi w:val="0"/>
              <w:spacing w:lineRule="auto" w:line="240" w:before="50" w:after="25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>Zupa kalafiorowa</w:t>
            </w:r>
          </w:p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Składniki: woda kalafior marchew ziemniaki pietruszka, korzeń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seler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 korzeniowy Śmietana 18% (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) por koperek sól biała pieprz liść laurowy ziele angielskie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 krowie, 2% tłuszczu</w:t>
            </w:r>
          </w:p>
          <w:p>
            <w:pPr>
              <w:pStyle w:val="Normal"/>
              <w:widowControl w:val="false"/>
              <w:bidi w:val="0"/>
              <w:spacing w:lineRule="auto" w:line="240" w:before="50" w:after="25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>Lasagne</w:t>
            </w:r>
          </w:p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Składniki: wieprzowina łopatka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 krowie, 2% tłuszczu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 krowie, 3,2% tłuszczu makaron lasagne (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pszenica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,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żyto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>) pieprz ser mozzarella (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>) masło ekstra (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) mąka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>, typ 450 koncentrat pomidorowy, 30% cebula olej rzepakowy bazylia suszona sól biała gałka muszkatołowa</w:t>
            </w:r>
          </w:p>
          <w:p>
            <w:pPr>
              <w:pStyle w:val="Normal"/>
              <w:widowControl w:val="false"/>
              <w:bidi w:val="0"/>
              <w:spacing w:lineRule="auto" w:line="240" w:before="50" w:after="25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>Ogórek słupki</w:t>
            </w:r>
          </w:p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>Składniki: ogórek</w:t>
            </w:r>
          </w:p>
          <w:p>
            <w:pPr>
              <w:pStyle w:val="Normal"/>
              <w:widowControl w:val="false"/>
              <w:bidi w:val="0"/>
              <w:spacing w:lineRule="auto" w:line="240" w:before="50" w:after="25"/>
              <w:jc w:val="left"/>
              <w:rPr>
                <w:rFonts w:ascii="Times New Roman" w:hAnsi="Times New Roman" w:eastAsia="Open Sans serif" w:cs="Open Sans serif"/>
                <w:b/>
                <w:b/>
                <w:bCs/>
                <w:color w:val="26282C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pszenny</w:t>
            </w:r>
          </w:p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>, woda, sól, olej, drożdże, cukier</w:t>
            </w:r>
          </w:p>
          <w:p>
            <w:pPr>
              <w:pStyle w:val="Normal"/>
              <w:widowControl w:val="false"/>
              <w:bidi w:val="0"/>
              <w:spacing w:lineRule="auto" w:line="240" w:before="50" w:after="25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pszenno-żytni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>, słonecznikowy</w:t>
            </w:r>
          </w:p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>, woda, suche drożdże, sól, nasiona słonecznika</w:t>
            </w:r>
          </w:p>
          <w:p>
            <w:pPr>
              <w:pStyle w:val="Normal"/>
              <w:widowControl w:val="false"/>
              <w:bidi w:val="0"/>
              <w:spacing w:lineRule="auto" w:line="240" w:before="50" w:after="25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>Chipsy jabłkowe</w:t>
            </w:r>
          </w:p>
          <w:p>
            <w:pPr>
              <w:pStyle w:val="Normal"/>
              <w:widowControl w:val="false"/>
              <w:bidi w:val="0"/>
              <w:spacing w:lineRule="auto" w:line="240" w:before="50" w:after="25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>Kompot owocowy</w:t>
            </w:r>
          </w:p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>Składniki: woda mieszanka owocowa, mrożona cukier</w:t>
            </w:r>
          </w:p>
        </w:tc>
        <w:tc>
          <w:tcPr>
            <w:tcW w:w="2371" w:type="dxa"/>
            <w:tcBorders>
              <w:top w:val="single" w:sz="6" w:space="0" w:color="FFFFFF"/>
              <w:left w:val="single" w:sz="10" w:space="0" w:color="E5E5E5"/>
              <w:bottom w:val="single" w:sz="6" w:space="0" w:color="FFFFFF"/>
              <w:right w:val="single" w:sz="10" w:space="0" w:color="E5E5E5"/>
            </w:tcBorders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color w:val="006C63"/>
                <w:sz w:val="18"/>
                <w:szCs w:val="18"/>
              </w:rPr>
              <w:t>Obiad</w:t>
            </w:r>
          </w:p>
          <w:p>
            <w:pPr>
              <w:pStyle w:val="Normal"/>
              <w:widowControl w:val="false"/>
              <w:bidi w:val="0"/>
              <w:spacing w:lineRule="auto" w:line="240" w:before="50" w:after="25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>Zupa szczawiowa z ziemniakami i jajkiem</w:t>
            </w:r>
          </w:p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Składniki: woda ziemniaki szczaw konserwowy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jaja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 kurze całe marchew Śmietana 18% (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) pietruszka, korzeń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seler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 korzeniowy por sól biała pieprz liść laurowy ziele angielskie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 krowie, 2% tłuszczu</w:t>
            </w:r>
          </w:p>
          <w:p>
            <w:pPr>
              <w:pStyle w:val="Normal"/>
              <w:widowControl w:val="false"/>
              <w:bidi w:val="0"/>
              <w:spacing w:lineRule="auto" w:line="240" w:before="50" w:after="25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>Naleśniki z serem (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pszenica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 xml:space="preserve">,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jajka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 xml:space="preserve">,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>)</w:t>
            </w:r>
          </w:p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Składniki: ser twarogowy drobno mielony, woda, mąka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,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jaja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, olej rzepakowy,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 2%, cukier, sól.</w:t>
            </w:r>
          </w:p>
          <w:p>
            <w:pPr>
              <w:pStyle w:val="Normal"/>
              <w:widowControl w:val="false"/>
              <w:bidi w:val="0"/>
              <w:spacing w:lineRule="auto" w:line="240" w:before="50" w:after="25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>Sos truskawkowy na jogurcie</w:t>
            </w:r>
          </w:p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>Składniki: jogurt naturalny, 2% tłuszczu (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>) truskawki, mrożone</w:t>
            </w:r>
          </w:p>
          <w:p>
            <w:pPr>
              <w:pStyle w:val="Normal"/>
              <w:widowControl w:val="false"/>
              <w:bidi w:val="0"/>
              <w:spacing w:lineRule="auto" w:line="240" w:before="50" w:after="25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pszenno-żytni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>, słonecznikowy</w:t>
            </w:r>
          </w:p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>, woda, suche drożdże, sól, nasiona słonecznika</w:t>
            </w:r>
          </w:p>
          <w:p>
            <w:pPr>
              <w:pStyle w:val="Normal"/>
              <w:widowControl w:val="false"/>
              <w:bidi w:val="0"/>
              <w:spacing w:lineRule="auto" w:line="240" w:before="50" w:after="25"/>
              <w:jc w:val="left"/>
              <w:rPr>
                <w:rFonts w:ascii="Times New Roman" w:hAnsi="Times New Roman" w:eastAsia="Open Sans serif" w:cs="Open Sans serif"/>
                <w:b/>
                <w:b/>
                <w:bCs/>
                <w:color w:val="26282C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pszenny</w:t>
            </w:r>
          </w:p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>, woda, sól, olej, drożdże, cukier</w:t>
            </w:r>
          </w:p>
          <w:p>
            <w:pPr>
              <w:pStyle w:val="Normal"/>
              <w:widowControl w:val="false"/>
              <w:bidi w:val="0"/>
              <w:spacing w:lineRule="auto" w:line="240" w:before="50" w:after="25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>Sok jabłkowy 100%</w:t>
            </w:r>
          </w:p>
          <w:p>
            <w:pPr>
              <w:pStyle w:val="Normal"/>
              <w:widowControl w:val="false"/>
              <w:bidi w:val="0"/>
              <w:spacing w:lineRule="auto" w:line="240" w:before="50" w:after="25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>Gruszka</w:t>
            </w:r>
          </w:p>
        </w:tc>
        <w:tc>
          <w:tcPr>
            <w:tcW w:w="2369" w:type="dxa"/>
            <w:tcBorders>
              <w:top w:val="single" w:sz="6" w:space="0" w:color="FFFFFF"/>
              <w:left w:val="single" w:sz="10" w:space="0" w:color="E5E5E5"/>
              <w:bottom w:val="single" w:sz="6" w:space="0" w:color="FFFFFF"/>
              <w:right w:val="single" w:sz="10" w:space="0" w:color="E5E5E5"/>
            </w:tcBorders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color w:val="006C63"/>
                <w:sz w:val="18"/>
                <w:szCs w:val="18"/>
              </w:rPr>
              <w:t>Obiad</w:t>
            </w:r>
          </w:p>
          <w:p>
            <w:pPr>
              <w:pStyle w:val="Normal"/>
              <w:widowControl w:val="false"/>
              <w:bidi w:val="0"/>
              <w:spacing w:lineRule="auto" w:line="240" w:before="50" w:after="25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>Krupnik z kaszą jęczmienną</w:t>
            </w:r>
          </w:p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Składniki: woda marchew ziemniaki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seler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 korzeniowy masło ekstra (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)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 krowie, 2% tłuszczu por kasza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jęczmienna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>, perłowa koperek sól biała pieprz liść laurowy ziele angielskie</w:t>
            </w:r>
          </w:p>
          <w:p>
            <w:pPr>
              <w:pStyle w:val="Normal"/>
              <w:widowControl w:val="false"/>
              <w:bidi w:val="0"/>
              <w:spacing w:lineRule="auto" w:line="240" w:before="50" w:after="25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>Makaron z kurczakiem i szpinakiem</w:t>
            </w:r>
          </w:p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Składniki: mięso z piersi kurczaka, bez skóry szpinak, mrożony makaron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pszenny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 bezjajeczny Śmietana 18% (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>) olej rzepakowy sól biała gałka muszkatołowa czosnek pieprz</w:t>
            </w:r>
          </w:p>
          <w:p>
            <w:pPr>
              <w:pStyle w:val="Normal"/>
              <w:widowControl w:val="false"/>
              <w:bidi w:val="0"/>
              <w:spacing w:lineRule="auto" w:line="240" w:before="50" w:after="25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>Pomidor</w:t>
            </w:r>
          </w:p>
          <w:p>
            <w:pPr>
              <w:pStyle w:val="Normal"/>
              <w:widowControl w:val="false"/>
              <w:bidi w:val="0"/>
              <w:spacing w:lineRule="auto" w:line="240" w:before="50" w:after="25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pszenno-żytni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>, słonecznikowy</w:t>
            </w:r>
          </w:p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>, woda, suche drożdże, sól, nasiona słonecznika</w:t>
            </w:r>
          </w:p>
          <w:p>
            <w:pPr>
              <w:pStyle w:val="Normal"/>
              <w:widowControl w:val="false"/>
              <w:bidi w:val="0"/>
              <w:spacing w:lineRule="auto" w:line="240" w:before="50" w:after="25"/>
              <w:jc w:val="left"/>
              <w:rPr>
                <w:rFonts w:ascii="Times New Roman" w:hAnsi="Times New Roman" w:eastAsia="Open Sans serif" w:cs="Open Sans serif"/>
                <w:b/>
                <w:b/>
                <w:bCs/>
                <w:color w:val="26282C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pszenny</w:t>
            </w:r>
          </w:p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>, woda, sól, olej, drożdże, cukier</w:t>
            </w:r>
          </w:p>
          <w:p>
            <w:pPr>
              <w:pStyle w:val="Normal"/>
              <w:widowControl w:val="false"/>
              <w:bidi w:val="0"/>
              <w:spacing w:lineRule="auto" w:line="240" w:before="50" w:after="25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>Jabłko</w:t>
            </w:r>
          </w:p>
          <w:p>
            <w:pPr>
              <w:pStyle w:val="Normal"/>
              <w:widowControl w:val="false"/>
              <w:bidi w:val="0"/>
              <w:spacing w:lineRule="auto" w:line="240" w:before="50" w:after="25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>Sok jabłkowy 100%</w:t>
            </w:r>
          </w:p>
        </w:tc>
        <w:tc>
          <w:tcPr>
            <w:tcW w:w="2371" w:type="dxa"/>
            <w:tcBorders>
              <w:top w:val="single" w:sz="6" w:space="0" w:color="FFFFFF"/>
              <w:left w:val="single" w:sz="10" w:space="0" w:color="E5E5E5"/>
              <w:bottom w:val="single" w:sz="6" w:space="0" w:color="FFFFFF"/>
              <w:right w:val="single" w:sz="10" w:space="0" w:color="E5E5E5"/>
            </w:tcBorders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color w:val="006C63"/>
                <w:sz w:val="18"/>
                <w:szCs w:val="18"/>
              </w:rPr>
              <w:t>Obiad</w:t>
            </w:r>
          </w:p>
          <w:p>
            <w:pPr>
              <w:pStyle w:val="Normal"/>
              <w:widowControl w:val="false"/>
              <w:bidi w:val="0"/>
              <w:spacing w:lineRule="auto" w:line="240" w:before="50" w:after="25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>Zupa pomidorowa na wywarze warzywnym z ryżem</w:t>
            </w:r>
          </w:p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Składniki: woda marchew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seler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 korzeniowy ryż biały koncentrat pomidorowy, 30% por masło ekstra (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) sól biała pieprz liść laurowy ziele angielskie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 krowie, 2% tłuszczu</w:t>
            </w:r>
          </w:p>
          <w:p>
            <w:pPr>
              <w:pStyle w:val="Normal"/>
              <w:widowControl w:val="false"/>
              <w:bidi w:val="0"/>
              <w:spacing w:lineRule="auto" w:line="240" w:before="50" w:after="25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 xml:space="preserve">Paluszki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rybne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 xml:space="preserve"> mrożone (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pszenica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 xml:space="preserve">,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ryba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>)</w:t>
            </w:r>
          </w:p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Składniki: filety z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ryb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 białych (65%) (a -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mintaj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, d - morszczuk; panierka sypka (15%) (mąka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, drożdże, sól, papryka mielona, kurkuma), woda, olej słonecznikowy, mąka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>, sól</w:t>
            </w:r>
          </w:p>
          <w:p>
            <w:pPr>
              <w:pStyle w:val="Normal"/>
              <w:widowControl w:val="false"/>
              <w:bidi w:val="0"/>
              <w:spacing w:lineRule="auto" w:line="240" w:before="50" w:after="25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>Ziemniaki gotowane</w:t>
            </w:r>
          </w:p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>Składniki: ziemniaki sól biała</w:t>
            </w:r>
          </w:p>
          <w:p>
            <w:pPr>
              <w:pStyle w:val="Normal"/>
              <w:widowControl w:val="false"/>
              <w:bidi w:val="0"/>
              <w:spacing w:lineRule="auto" w:line="240" w:before="50" w:after="25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pszenno-żytni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>, słonecznikowy</w:t>
            </w:r>
          </w:p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>, woda, suche drożdże, sól, nasiona słonecznika</w:t>
            </w:r>
          </w:p>
          <w:p>
            <w:pPr>
              <w:pStyle w:val="Normal"/>
              <w:widowControl w:val="false"/>
              <w:bidi w:val="0"/>
              <w:spacing w:lineRule="auto" w:line="240" w:before="50" w:after="25"/>
              <w:jc w:val="left"/>
              <w:rPr>
                <w:rFonts w:ascii="Times New Roman" w:hAnsi="Times New Roman" w:eastAsia="Open Sans serif" w:cs="Open Sans serif"/>
                <w:b/>
                <w:b/>
                <w:bCs/>
                <w:color w:val="26282C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pszenny</w:t>
            </w:r>
          </w:p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>, woda, sól, olej, drożdże, cukier</w:t>
            </w:r>
          </w:p>
          <w:p>
            <w:pPr>
              <w:pStyle w:val="Normal"/>
              <w:widowControl w:val="false"/>
              <w:bidi w:val="0"/>
              <w:spacing w:lineRule="auto" w:line="240" w:before="50" w:after="25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>Sok jabłkowy 100%</w:t>
            </w:r>
          </w:p>
          <w:p>
            <w:pPr>
              <w:pStyle w:val="Normal"/>
              <w:widowControl w:val="false"/>
              <w:bidi w:val="0"/>
              <w:spacing w:lineRule="auto" w:line="240" w:before="50" w:after="25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>Surówka wielowarzywna</w:t>
            </w:r>
          </w:p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>Składniki: kapusta pekińska ogórek por papryka czerwona olej rzepakowy koperek</w:t>
            </w:r>
          </w:p>
          <w:p>
            <w:pPr>
              <w:pStyle w:val="Normal"/>
              <w:widowControl w:val="false"/>
              <w:bidi w:val="0"/>
              <w:spacing w:lineRule="auto" w:line="240" w:before="50" w:after="25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>Baton musli z morelą suszoną i słonecznikiem</w:t>
            </w:r>
          </w:p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Składniki: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jaja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 kurze całe płatki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owsiane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 morele, suszone słonecznik, nasiona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orzechy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 włoskie olej rzepakowy</w:t>
            </w:r>
          </w:p>
        </w:tc>
        <w:tc>
          <w:tcPr>
            <w:tcW w:w="2369" w:type="dxa"/>
            <w:tcBorders>
              <w:top w:val="single" w:sz="6" w:space="0" w:color="FFFFFF"/>
              <w:left w:val="single" w:sz="10" w:space="0" w:color="E5E5E5"/>
              <w:bottom w:val="single" w:sz="6" w:space="0" w:color="FFFFFF"/>
              <w:right w:val="single" w:sz="10" w:space="0" w:color="E5E5E5"/>
            </w:tcBorders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2370" w:type="dxa"/>
            <w:tcBorders>
              <w:top w:val="single" w:sz="6" w:space="0" w:color="FFFFFF"/>
              <w:left w:val="single" w:sz="10" w:space="0" w:color="E5E5E5"/>
              <w:bottom w:val="single" w:sz="6" w:space="0" w:color="FFFFFF"/>
              <w:right w:val="single" w:sz="10" w:space="0" w:color="E5E5E5"/>
            </w:tcBorders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</w:tr>
    </w:tbl>
    <w:p>
      <w:pPr>
        <w:sectPr>
          <w:type w:val="nextPage"/>
          <w:pgSz w:orient="landscape" w:w="16838" w:h="11906"/>
          <w:pgMar w:left="250" w:right="250" w:header="0" w:top="250" w:footer="0" w:bottom="250" w:gutter="0"/>
          <w:pgNumType w:fmt="decimal"/>
          <w:formProt w:val="false"/>
          <w:textDirection w:val="lrTb"/>
          <w:docGrid w:type="default" w:linePitch="100" w:charSpace="8192"/>
        </w:sectPr>
      </w:pPr>
    </w:p>
    <w:p>
      <w:pPr>
        <w:pStyle w:val="Normal"/>
        <w:bidi w:val="0"/>
        <w:jc w:val="lef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</w:p>
    <w:sectPr>
      <w:type w:val="nextPage"/>
      <w:pgSz w:orient="landscape" w:w="16838" w:h="11906"/>
      <w:pgMar w:left="1440" w:right="1440" w:header="0" w:top="1440" w:footer="0" w:bottom="1440" w:gutter="0"/>
      <w:pgNumType w:fmt="decimal"/>
      <w:formProt w:val="false"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hyphenationZone w:val="425"/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Arial" w:hAnsi="Arial" w:eastAsia="Arial" w:cs="Arial"/>
      <w:color w:val="auto"/>
      <w:kern w:val="0"/>
      <w:sz w:val="20"/>
      <w:szCs w:val="20"/>
      <w:lang w:val="en-US" w:eastAsia="zh-CN" w:bidi="hi-IN"/>
    </w:rPr>
  </w:style>
  <w:style w:type="character" w:styleId="Zakotwiczenieprzypisudolnego">
    <w:name w:val="Zakotwiczenie przypisu dolnego"/>
    <w:rPr>
      <w:vertAlign w:val="superscript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LibreOffice/7.1.2.2$Windows_X86_64 LibreOffice_project/8a45595d069ef5570103caea1b71cc9d82b2aae4</Application>
  <AppVersion>15.0000</AppVersion>
  <Pages>2</Pages>
  <Words>532</Words>
  <Characters>3471</Characters>
  <CharactersWithSpaces>3924</CharactersWithSpaces>
  <Paragraphs>79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2024-11-02T14:00:41Z</dcterms:created>
  <dc:creator/>
  <dc:description/>
  <dc:language>pl-PL</dc:language>
  <cp:lastModifiedBy/>
  <dcterms:modified xsi:type="dcterms:W3CDTF">2024-11-02T21:24:37Z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