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3"/>
        <w:tblW w:w="18480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2520"/>
        <w:gridCol w:w="235"/>
        <w:gridCol w:w="48"/>
        <w:gridCol w:w="2846"/>
        <w:gridCol w:w="235"/>
        <w:gridCol w:w="35"/>
        <w:gridCol w:w="2711"/>
        <w:gridCol w:w="142"/>
        <w:gridCol w:w="93"/>
        <w:gridCol w:w="2485"/>
        <w:gridCol w:w="235"/>
        <w:gridCol w:w="50"/>
        <w:gridCol w:w="2574"/>
        <w:gridCol w:w="7"/>
        <w:gridCol w:w="119"/>
        <w:gridCol w:w="11"/>
        <w:gridCol w:w="2969"/>
      </w:tblGrid>
      <w:tr>
        <w:trPr>
          <w:trHeight w:val="276" w:hRule="atLeast"/>
        </w:trPr>
        <w:tc>
          <w:tcPr>
            <w:tcW w:w="153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130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265" w:hRule="atLeast"/>
        </w:trPr>
        <w:tc>
          <w:tcPr>
            <w:tcW w:w="153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DD9C3" w:val="clea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 23.</w:t>
            </w:r>
            <w:r>
              <w:rPr>
                <w:b/>
                <w:sz w:val="20"/>
                <w:szCs w:val="20"/>
                <w:lang w:val="pl-PL"/>
              </w:rPr>
              <w:t>09</w:t>
            </w:r>
            <w:r>
              <w:rPr>
                <w:b/>
                <w:sz w:val="20"/>
                <w:szCs w:val="20"/>
              </w:rPr>
              <w:t>.202</w:t>
            </w:r>
            <w:r>
              <w:rPr>
                <w:b/>
                <w:sz w:val="20"/>
                <w:szCs w:val="20"/>
                <w:lang w:val="pl-PL"/>
              </w:rPr>
              <w:t>4</w:t>
            </w:r>
            <w:r>
              <w:rPr>
                <w:b/>
                <w:sz w:val="20"/>
                <w:szCs w:val="20"/>
              </w:rPr>
              <w:t>r  do 27.</w:t>
            </w:r>
            <w:r>
              <w:rPr>
                <w:b/>
                <w:sz w:val="20"/>
                <w:szCs w:val="20"/>
                <w:lang w:val="pl-PL"/>
              </w:rPr>
              <w:t>09</w:t>
            </w:r>
            <w:r>
              <w:rPr>
                <w:b/>
                <w:sz w:val="20"/>
                <w:szCs w:val="20"/>
              </w:rPr>
              <w:t>.202</w:t>
            </w:r>
            <w:r>
              <w:rPr>
                <w:b/>
                <w:sz w:val="20"/>
                <w:szCs w:val="20"/>
                <w:lang w:val="pl-PL"/>
              </w:rPr>
              <w:t>4</w:t>
            </w:r>
            <w:r>
              <w:rPr>
                <w:b/>
                <w:sz w:val="20"/>
                <w:szCs w:val="20"/>
              </w:rPr>
              <w:t xml:space="preserve"> r .</w:t>
            </w:r>
          </w:p>
        </w:tc>
        <w:tc>
          <w:tcPr>
            <w:tcW w:w="130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233" w:hRule="atLeast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WTOREK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ŚRODA</w:t>
            </w:r>
          </w:p>
        </w:tc>
        <w:tc>
          <w:tcPr>
            <w:tcW w:w="2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CZWARTEK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CC" w:val="clea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PIĄTEK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Standard"/>
              <w:widowControl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Platki musli na mleku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Kakao </w:t>
            </w:r>
            <w:r>
              <w:rPr>
                <w:b w:val="false"/>
                <w:bCs/>
                <w:color w:val="auto"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Płatki owsiane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Herbata owocowa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514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Bułeczka podlaska</w:t>
            </w:r>
            <w:r>
              <w:rPr>
                <w:sz w:val="20"/>
                <w:szCs w:val="20"/>
                <w:u w:val="single"/>
              </w:rPr>
              <w:t xml:space="preserve"> gluten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Bułeczka wrocławska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Bułeczka graham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265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Masło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Masło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Masło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tabs>
                <w:tab w:val="clear" w:pos="708"/>
                <w:tab w:val="left" w:pos="890" w:leader="none"/>
              </w:tabs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biały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 xml:space="preserve">              </w:t>
            </w:r>
            <w:r>
              <w:rPr>
                <w:b/>
                <w:sz w:val="20"/>
                <w:szCs w:val="20"/>
                <w:lang w:val="pl-PL"/>
              </w:rPr>
              <w:t>Pasta z tuńczyka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Szynka tradycyjna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Pasta z soczewicy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bCs/>
                <w:color w:val="auto"/>
                <w:sz w:val="20"/>
                <w:szCs w:val="20"/>
                <w:lang w:val="pl-PL"/>
              </w:rPr>
              <w:t>Ser zółty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265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Dżem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Sałata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Ogórek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</w:rPr>
              <w:t>P</w:t>
            </w:r>
            <w:r>
              <w:rPr>
                <w:b/>
                <w:color w:val="auto"/>
                <w:sz w:val="20"/>
                <w:szCs w:val="20"/>
                <w:lang w:val="pl-PL"/>
              </w:rPr>
              <w:t>apryka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255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Pomidor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51" w:hRule="atLeast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498" w:hRule="atLeast"/>
          <w:cantSplit w:val="true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Standard"/>
              <w:widowControl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francuska </w:t>
            </w:r>
            <w:r>
              <w:rPr>
                <w:sz w:val="20"/>
                <w:szCs w:val="20"/>
                <w:u w:val="single"/>
              </w:rPr>
              <w:t>mleko, jaja, seler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>
              <w:rPr>
                <w:b/>
                <w:sz w:val="20"/>
                <w:szCs w:val="20"/>
                <w:lang w:val="pl-PL"/>
              </w:rPr>
              <w:t>ogórkowa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seler, jaja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Zupa </w:t>
            </w: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koperkowa </w:t>
            </w:r>
            <w:r>
              <w:rPr>
                <w:color w:val="auto"/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Zupa</w:t>
            </w: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 kapuśniak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Zupa </w:t>
            </w:r>
            <w:r>
              <w:rPr>
                <w:b/>
                <w:color w:val="auto"/>
                <w:sz w:val="20"/>
                <w:szCs w:val="20"/>
                <w:lang w:val="pl-PL"/>
              </w:rPr>
              <w:t>grochowa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55" w:hRule="atLeast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480" w:hRule="atLeast"/>
        </w:trPr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Standard"/>
              <w:widowControl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Pulpety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>Podudzie pieczone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Spaghetti z sosem pomidorowo mięsnym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Indyk w sosie maślano- śmietankowym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Ryba z warzywami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gluten, jaja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80" w:type="dxa"/>
            <w:gridSpan w:val="2"/>
            <w:tcBorders/>
            <w:tcMar>
              <w:left w:w="10" w:type="dxa"/>
              <w:right w:w="10" w:type="dxa"/>
            </w:tcMar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8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Ryż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Kopytka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Ziemniaki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80" w:type="dxa"/>
            <w:gridSpan w:val="2"/>
            <w:tcBorders/>
            <w:tcMar>
              <w:left w:w="10" w:type="dxa"/>
              <w:right w:w="10" w:type="dxa"/>
            </w:tcMar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4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Marchew z groszkiem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Surówka wielowarzywna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 xml:space="preserve">Surówka z rzepy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212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Pieczywo mieszan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 xml:space="preserve">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napToGrid w:val="false"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90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Sok tłoczony 100% bez dodatku cukru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Kompot wieloowocowy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Sok tłoczony 100% bez dodatku cukru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437" w:hRule="atLeast"/>
          <w:cantSplit w:val="true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Standard"/>
              <w:widowControl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Śliwka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Nektarynka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156" w:hRule="atLeast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BFBFBF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608" w:hRule="atLeast"/>
        </w:trPr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Standard"/>
              <w:widowControl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 xml:space="preserve">Naleśnik z dżemem </w:t>
            </w:r>
            <w:r>
              <w:rPr>
                <w:sz w:val="20"/>
                <w:szCs w:val="20"/>
                <w:u w:val="single"/>
              </w:rPr>
              <w:t>mleko</w:t>
            </w:r>
            <w:r>
              <w:rPr>
                <w:sz w:val="20"/>
                <w:szCs w:val="20"/>
                <w:u w:val="single"/>
                <w:lang w:val="pl-PL"/>
              </w:rPr>
              <w:t>, jaja, gluten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Kisiel owocowy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Kakao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608" w:hRule="atLeast"/>
        </w:trPr>
        <w:tc>
          <w:tcPr>
            <w:tcW w:w="11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Placki z jabłkiem</w:t>
            </w:r>
            <w:r>
              <w:rPr>
                <w:sz w:val="20"/>
                <w:szCs w:val="20"/>
                <w:u w:val="single"/>
              </w:rPr>
              <w:t xml:space="preserve"> mleko, jaja, gluten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Herbata owocowa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DE9D9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Wafle ryżowe</w:t>
            </w:r>
          </w:p>
        </w:tc>
        <w:tc>
          <w:tcPr>
            <w:tcW w:w="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F1DD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C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C00000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Serek waniliowy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AEAEA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E5DFEC" w:val="clear"/>
            <w:vAlign w:val="center"/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b/>
                <w:color w:val="auto"/>
                <w:sz w:val="20"/>
                <w:szCs w:val="20"/>
                <w:lang w:val="pl-PL"/>
              </w:rPr>
              <w:t>Ciasteczka owsiane</w:t>
            </w:r>
          </w:p>
        </w:tc>
        <w:tc>
          <w:tcPr>
            <w:tcW w:w="126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"/>
              <w:widowControl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  <w:tr>
        <w:trPr>
          <w:trHeight w:val="356" w:hRule="atLeast"/>
        </w:trPr>
        <w:tc>
          <w:tcPr>
            <w:tcW w:w="153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widowControl/>
              <w:spacing w:before="0" w:after="0"/>
              <w:jc w:val="left"/>
              <w:rPr/>
            </w:pPr>
            <w:r>
              <w:rPr>
                <w:rFonts w:cs="Calibri" w:ascii="Calibri" w:hAnsi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cs="Calibri" w:ascii="Calibri" w:hAnsi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130" w:type="dxa"/>
            <w:gridSpan w:val="2"/>
            <w:tcBorders/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Default"/>
              <w:widowControl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296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/>
            </w:r>
          </w:p>
        </w:tc>
      </w:tr>
    </w:tbl>
    <w:p>
      <w:pPr>
        <w:pStyle w:val="Standard"/>
        <w:widowControl/>
        <w:suppressAutoHyphens w:val="true"/>
        <w:bidi w:val="0"/>
        <w:spacing w:lineRule="auto" w:line="276" w:before="0" w:after="200"/>
        <w:jc w:val="left"/>
        <w:textAlignment w:val="baseline"/>
        <w:rPr/>
      </w:pPr>
      <w:r>
        <w:rPr/>
        <w:t xml:space="preserve">Zmiany w jadłospisie mogą ulec zmianie z przyczyn niezależnych od pracy  kuchni i intendenta . </w:t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4"/>
    <w:uiPriority w:val="99"/>
    <w:semiHidden/>
    <w:qFormat/>
    <w:rPr>
      <w:rFonts w:ascii="Segoe UI" w:hAnsi="Segoe UI" w:eastAsia="NSimSun" w:cs="Mangal"/>
      <w:kern w:val="2"/>
      <w:sz w:val="18"/>
      <w:szCs w:val="16"/>
      <w:lang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7"/>
    <w:uiPriority w:val="99"/>
    <w:semiHidden/>
    <w:unhideWhenUsed/>
    <w:qFormat/>
    <w:pPr/>
    <w:rPr>
      <w:rFonts w:ascii="Segoe UI" w:hAnsi="Segoe UI" w:cs="Mangal"/>
      <w:sz w:val="18"/>
      <w:szCs w:val="16"/>
    </w:rPr>
  </w:style>
  <w:style w:type="paragraph" w:styleId="Standard" w:customStyle="1">
    <w:name w:val="Standard"/>
    <w:uiPriority w:val="0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zh-CN" w:bidi="ar-SA"/>
    </w:rPr>
  </w:style>
  <w:style w:type="paragraph" w:styleId="Default" w:customStyle="1">
    <w:name w:val="Default"/>
    <w:uiPriority w:val="0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LibreOffice/7.1.2.2$Windows_X86_64 LibreOffice_project/8a45595d069ef5570103caea1b71cc9d82b2aae4</Application>
  <AppVersion>15.0000</AppVersion>
  <Pages>1</Pages>
  <Words>323</Words>
  <Characters>1931</Characters>
  <CharactersWithSpaces>2196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2023-08-21T08:46:00Z</dcterms:created>
  <dc:creator>Uczeń 1</dc:creator>
  <dc:description/>
  <dc:language>pl-PL</dc:language>
  <cp:lastModifiedBy/>
  <cp:lastPrinted>2024-09-18T11:37:00Z</cp:lastPrinted>
  <dcterms:modified xsi:type="dcterms:W3CDTF">2024-09-21T07:39:17Z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5B912B47F7184E30B0FB41AD3F0EE5FB_12</vt:lpwstr>
  </property>
  <property fmtid="{D5CDD505-2E9C-101B-9397-08002B2CF9AE}" pid="3" name="KSOProductBuildVer">
    <vt:lpwstr>1045-12.2.0.18283</vt:lpwstr>
  </property>
</Properties>
</file>